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Законодательство</w:t>
      </w:r>
      <w:r>
        <w:rPr>
          <w:spacing w:val="-12"/>
        </w:rPr>
        <w:t> </w:t>
      </w:r>
      <w:r>
        <w:rPr>
          <w:spacing w:val="-2"/>
        </w:rPr>
        <w:t>Российской</w:t>
      </w:r>
      <w:r>
        <w:rPr>
          <w:spacing w:val="-13"/>
        </w:rPr>
        <w:t> </w:t>
      </w:r>
      <w:r>
        <w:rPr>
          <w:spacing w:val="-2"/>
        </w:rPr>
        <w:t>Федерации </w:t>
      </w:r>
      <w:r>
        <w:rPr/>
        <w:t>о противодействии коррупции. Указы Президента Российской Федерации</w:t>
      </w:r>
    </w:p>
    <w:p>
      <w:pPr>
        <w:pStyle w:val="BodyText"/>
        <w:spacing w:before="275"/>
        <w:ind w:right="135"/>
      </w:pPr>
      <w:r>
        <w:rPr/>
        <w:t>Издание</w:t>
      </w:r>
      <w:r>
        <w:rPr>
          <w:spacing w:val="40"/>
        </w:rPr>
        <w:t> </w:t>
      </w:r>
      <w:r>
        <w:rPr/>
        <w:t>Президентом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</w:t>
      </w:r>
      <w:r>
        <w:rPr>
          <w:spacing w:val="40"/>
        </w:rPr>
        <w:t> </w:t>
      </w:r>
      <w:r>
        <w:rPr/>
        <w:t>Указов,</w:t>
      </w:r>
      <w:r>
        <w:rPr>
          <w:spacing w:val="40"/>
        </w:rPr>
        <w:t> </w:t>
      </w:r>
      <w:r>
        <w:rPr/>
        <w:t>предусмотрено</w:t>
      </w:r>
      <w:r>
        <w:rPr>
          <w:spacing w:val="40"/>
        </w:rPr>
        <w:t> </w:t>
      </w:r>
      <w:r>
        <w:rPr/>
        <w:t>частью</w:t>
      </w:r>
      <w:r>
        <w:rPr>
          <w:spacing w:val="40"/>
        </w:rPr>
        <w:t> </w:t>
      </w:r>
      <w:r>
        <w:rPr/>
        <w:t>1 статьи 90</w:t>
      </w:r>
      <w:r>
        <w:rPr>
          <w:spacing w:val="-3"/>
        </w:rPr>
        <w:t> </w:t>
      </w:r>
      <w:r>
        <w:rPr/>
        <w:t>Конституции Российской Федерации. Согласно части 2 указанной статьи Указы Президента Российской Федерации обязательны для исполнения на всей территории России. Частью 3 этой же статьи установлено, что Указы Президента Российской Федерации</w:t>
      </w:r>
      <w:r>
        <w:rPr>
          <w:spacing w:val="80"/>
          <w:w w:val="150"/>
        </w:rPr>
        <w:t>  </w:t>
      </w:r>
      <w:r>
        <w:rPr/>
        <w:t>не</w:t>
      </w:r>
      <w:r>
        <w:rPr>
          <w:spacing w:val="-1"/>
        </w:rPr>
        <w:t> </w:t>
      </w:r>
      <w:r>
        <w:rPr/>
        <w:t>должны</w:t>
      </w:r>
      <w:r>
        <w:rPr>
          <w:spacing w:val="80"/>
          <w:w w:val="150"/>
        </w:rPr>
        <w:t>  </w:t>
      </w:r>
      <w:r>
        <w:rPr/>
        <w:t>противоречить</w:t>
      </w:r>
      <w:r>
        <w:rPr>
          <w:spacing w:val="80"/>
          <w:w w:val="150"/>
        </w:rPr>
        <w:t>  </w:t>
      </w:r>
      <w:r>
        <w:rPr/>
        <w:t>Конституции</w:t>
      </w:r>
      <w:r>
        <w:rPr>
          <w:spacing w:val="80"/>
          <w:w w:val="150"/>
        </w:rPr>
        <w:t>  </w:t>
      </w:r>
      <w:r>
        <w:rPr/>
        <w:t>Российской</w:t>
      </w:r>
      <w:r>
        <w:rPr>
          <w:spacing w:val="80"/>
          <w:w w:val="150"/>
        </w:rPr>
        <w:t>  </w:t>
      </w:r>
      <w:r>
        <w:rPr/>
        <w:t>Федерации</w:t>
      </w:r>
      <w:r>
        <w:rPr>
          <w:spacing w:val="80"/>
        </w:rPr>
        <w:t> </w:t>
      </w:r>
      <w:r>
        <w:rPr/>
        <w:t>и федеральным законам.</w:t>
      </w:r>
    </w:p>
    <w:p>
      <w:pPr>
        <w:pStyle w:val="BodyText"/>
        <w:spacing w:before="6"/>
        <w:ind w:left="0"/>
        <w:jc w:val="left"/>
      </w:pPr>
    </w:p>
    <w:p>
      <w:pPr>
        <w:pStyle w:val="BodyText"/>
        <w:ind w:right="136"/>
      </w:pPr>
      <w:r>
        <w:rPr/>
        <w:t>Вопросы противодействия коррупции, по которым Президентом Российской Федерации издаются</w:t>
      </w:r>
      <w:r>
        <w:rPr>
          <w:spacing w:val="38"/>
        </w:rPr>
        <w:t> </w:t>
      </w:r>
      <w:r>
        <w:rPr/>
        <w:t>Указы,</w:t>
      </w:r>
      <w:r>
        <w:rPr>
          <w:spacing w:val="38"/>
        </w:rPr>
        <w:t> </w:t>
      </w:r>
      <w:r>
        <w:rPr/>
        <w:t>предопределены</w:t>
      </w:r>
      <w:r>
        <w:rPr>
          <w:spacing w:val="38"/>
        </w:rPr>
        <w:t> </w:t>
      </w:r>
      <w:r>
        <w:rPr/>
        <w:t>прежде</w:t>
      </w:r>
      <w:r>
        <w:rPr>
          <w:spacing w:val="38"/>
        </w:rPr>
        <w:t> </w:t>
      </w:r>
      <w:r>
        <w:rPr/>
        <w:t>всего</w:t>
      </w:r>
      <w:r>
        <w:rPr>
          <w:spacing w:val="38"/>
        </w:rPr>
        <w:t> </w:t>
      </w:r>
      <w:r>
        <w:rPr/>
        <w:t>в части</w:t>
      </w:r>
      <w:r>
        <w:rPr>
          <w:spacing w:val="39"/>
        </w:rPr>
        <w:t> </w:t>
      </w:r>
      <w:r>
        <w:rPr/>
        <w:t>1</w:t>
      </w:r>
      <w:r>
        <w:rPr>
          <w:spacing w:val="-2"/>
        </w:rPr>
        <w:t> </w:t>
      </w:r>
      <w:r>
        <w:rPr/>
        <w:t>статьи</w:t>
      </w:r>
      <w:r>
        <w:rPr>
          <w:spacing w:val="39"/>
        </w:rPr>
        <w:t> </w:t>
      </w:r>
      <w:r>
        <w:rPr/>
        <w:t>5</w:t>
      </w:r>
      <w:r>
        <w:rPr>
          <w:spacing w:val="-2"/>
        </w:rPr>
        <w:t> </w:t>
      </w:r>
      <w:r>
        <w:rPr/>
        <w:t>Федерального</w:t>
      </w:r>
      <w:r>
        <w:rPr>
          <w:spacing w:val="38"/>
        </w:rPr>
        <w:t> </w:t>
      </w:r>
      <w:r>
        <w:rPr/>
        <w:t>закона от</w:t>
      </w:r>
      <w:r>
        <w:rPr>
          <w:spacing w:val="-3"/>
        </w:rPr>
        <w:t> </w:t>
      </w:r>
      <w:r>
        <w:rPr/>
        <w:t>25</w:t>
      </w:r>
      <w:r>
        <w:rPr>
          <w:spacing w:val="-4"/>
        </w:rPr>
        <w:t> </w:t>
      </w:r>
      <w:r>
        <w:rPr/>
        <w:t>декабря</w:t>
      </w:r>
      <w:r>
        <w:rPr>
          <w:spacing w:val="33"/>
        </w:rPr>
        <w:t> </w:t>
      </w:r>
      <w:r>
        <w:rPr/>
        <w:t>2008</w:t>
      </w:r>
      <w:r>
        <w:rPr>
          <w:spacing w:val="33"/>
        </w:rPr>
        <w:t> </w:t>
      </w:r>
      <w:r>
        <w:rPr/>
        <w:t>года</w:t>
      </w:r>
      <w:r>
        <w:rPr>
          <w:spacing w:val="32"/>
        </w:rPr>
        <w:t> </w:t>
      </w:r>
      <w:r>
        <w:rPr/>
        <w:t>№</w:t>
      </w:r>
      <w:r>
        <w:rPr>
          <w:spacing w:val="-3"/>
        </w:rPr>
        <w:t> </w:t>
      </w:r>
      <w:r>
        <w:rPr/>
        <w:t>273-ФЗ</w:t>
      </w:r>
      <w:r>
        <w:rPr>
          <w:spacing w:val="37"/>
        </w:rPr>
        <w:t> </w:t>
      </w:r>
      <w:r>
        <w:rPr/>
        <w:t>«О</w:t>
      </w:r>
      <w:r>
        <w:rPr>
          <w:spacing w:val="-1"/>
        </w:rPr>
        <w:t> </w:t>
      </w:r>
      <w:r>
        <w:rPr/>
        <w:t>противодействии</w:t>
      </w:r>
      <w:r>
        <w:rPr>
          <w:spacing w:val="34"/>
        </w:rPr>
        <w:t> </w:t>
      </w:r>
      <w:r>
        <w:rPr/>
        <w:t>коррупции».</w:t>
      </w:r>
      <w:r>
        <w:rPr>
          <w:spacing w:val="35"/>
        </w:rPr>
        <w:t> </w:t>
      </w:r>
      <w:r>
        <w:rPr/>
        <w:t>В указанной</w:t>
      </w:r>
      <w:r>
        <w:rPr>
          <w:spacing w:val="31"/>
        </w:rPr>
        <w:t> </w:t>
      </w:r>
      <w:r>
        <w:rPr/>
        <w:t>норме в</w:t>
      </w:r>
      <w:r>
        <w:rPr>
          <w:spacing w:val="-4"/>
        </w:rPr>
        <w:t> </w:t>
      </w:r>
      <w:r>
        <w:rPr/>
        <w:t>качестве одной из</w:t>
      </w:r>
      <w:r>
        <w:rPr>
          <w:spacing w:val="-2"/>
        </w:rPr>
        <w:t> </w:t>
      </w:r>
      <w:r>
        <w:rPr/>
        <w:t>организационных основ противодействия коррупции предусмотрено, что Президент Российской Федерации: 1) определяет основные направления государственной политики в области противодействия коррупции; 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1246" w:val="left" w:leader="none"/>
          <w:tab w:pos="2714" w:val="left" w:leader="none"/>
          <w:tab w:pos="4189" w:val="left" w:leader="none"/>
          <w:tab w:pos="5604" w:val="left" w:leader="none"/>
          <w:tab w:pos="7226" w:val="left" w:leader="none"/>
          <w:tab w:pos="7984" w:val="left" w:leader="none"/>
          <w:tab w:pos="8709" w:val="left" w:leader="none"/>
        </w:tabs>
        <w:spacing w:line="240" w:lineRule="auto" w:before="1" w:after="0"/>
        <w:ind w:left="479" w:right="0" w:hanging="477"/>
        <w:jc w:val="left"/>
        <w:rPr>
          <w:sz w:val="24"/>
          <w:u w:val="none"/>
        </w:rPr>
      </w:pPr>
      <w:hyperlink r:id="rId5">
        <w:r>
          <w:rPr>
            <w:color w:val="0000FF"/>
            <w:spacing w:val="-4"/>
            <w:sz w:val="24"/>
            <w:u w:val="single" w:color="0000FF"/>
          </w:rPr>
          <w:t>Указ</w:t>
        </w:r>
        <w:r>
          <w:rPr>
            <w:color w:val="0000FF"/>
            <w:sz w:val="24"/>
            <w:u w:val="single" w:color="0000FF"/>
          </w:rPr>
          <w:tab/>
        </w:r>
        <w:r>
          <w:rPr>
            <w:color w:val="0000FF"/>
            <w:spacing w:val="-2"/>
            <w:sz w:val="24"/>
            <w:u w:val="single" w:color="0000FF"/>
          </w:rPr>
          <w:t>Президента</w:t>
        </w:r>
        <w:r>
          <w:rPr>
            <w:color w:val="0000FF"/>
            <w:sz w:val="24"/>
            <w:u w:val="single" w:color="0000FF"/>
          </w:rPr>
          <w:tab/>
        </w:r>
        <w:r>
          <w:rPr>
            <w:color w:val="0000FF"/>
            <w:spacing w:val="-2"/>
            <w:sz w:val="24"/>
            <w:u w:val="single" w:color="0000FF"/>
          </w:rPr>
          <w:t>Российской</w:t>
        </w:r>
        <w:r>
          <w:rPr>
            <w:color w:val="0000FF"/>
            <w:sz w:val="24"/>
            <w:u w:val="single" w:color="0000FF"/>
          </w:rPr>
          <w:tab/>
        </w:r>
        <w:r>
          <w:rPr>
            <w:color w:val="0000FF"/>
            <w:spacing w:val="-2"/>
            <w:sz w:val="24"/>
            <w:u w:val="single" w:color="0000FF"/>
          </w:rPr>
          <w:t>Федерации</w:t>
        </w:r>
        <w:r>
          <w:rPr>
            <w:color w:val="0000FF"/>
            <w:sz w:val="24"/>
            <w:u w:val="single" w:color="0000FF"/>
          </w:rPr>
          <w:tab/>
          <w:t>от</w:t>
        </w:r>
        <w:r>
          <w:rPr>
            <w:color w:val="0000FF"/>
            <w:spacing w:val="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12 </w:t>
        </w:r>
        <w:r>
          <w:rPr>
            <w:color w:val="0000FF"/>
            <w:spacing w:val="-2"/>
            <w:sz w:val="24"/>
            <w:u w:val="single" w:color="0000FF"/>
          </w:rPr>
          <w:t>августа</w:t>
        </w:r>
        <w:r>
          <w:rPr>
            <w:color w:val="0000FF"/>
            <w:sz w:val="24"/>
            <w:u w:val="single" w:color="0000FF"/>
          </w:rPr>
          <w:tab/>
        </w:r>
        <w:r>
          <w:rPr>
            <w:color w:val="0000FF"/>
            <w:spacing w:val="-4"/>
            <w:sz w:val="24"/>
            <w:u w:val="single" w:color="0000FF"/>
          </w:rPr>
          <w:t>2002</w:t>
        </w:r>
        <w:r>
          <w:rPr>
            <w:color w:val="0000FF"/>
            <w:sz w:val="24"/>
            <w:u w:val="single" w:color="0000FF"/>
          </w:rPr>
          <w:tab/>
        </w:r>
        <w:r>
          <w:rPr>
            <w:color w:val="0000FF"/>
            <w:spacing w:val="-4"/>
            <w:sz w:val="24"/>
            <w:u w:val="single" w:color="0000FF"/>
          </w:rPr>
          <w:t>года</w:t>
        </w:r>
        <w:r>
          <w:rPr>
            <w:color w:val="0000FF"/>
            <w:sz w:val="24"/>
            <w:u w:val="single" w:color="0000FF"/>
          </w:rPr>
          <w:tab/>
          <w:t>№ </w:t>
        </w:r>
        <w:r>
          <w:rPr>
            <w:color w:val="0000FF"/>
            <w:spacing w:val="-5"/>
            <w:sz w:val="24"/>
            <w:u w:val="single" w:color="0000FF"/>
          </w:rPr>
          <w:t>885</w:t>
        </w:r>
      </w:hyperlink>
    </w:p>
    <w:p>
      <w:pPr>
        <w:pStyle w:val="BodyText"/>
      </w:pPr>
      <w:hyperlink r:id="rId5">
        <w:r>
          <w:rPr>
            <w:color w:val="0000FF"/>
            <w:u w:val="single" w:color="0000FF"/>
          </w:rPr>
          <w:t>«Об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утверждении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общих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принципов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служебного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поведения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государственных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служащих»</w:t>
        </w:r>
      </w:hyperlink>
    </w:p>
    <w:p>
      <w:pPr>
        <w:pStyle w:val="BodyText"/>
        <w:spacing w:before="5"/>
        <w:ind w:left="0"/>
        <w:jc w:val="left"/>
      </w:pPr>
    </w:p>
    <w:p>
      <w:pPr>
        <w:pStyle w:val="BodyText"/>
        <w:ind w:right="139"/>
      </w:pPr>
      <w:r>
        <w:rPr/>
        <w:t>принят</w:t>
      </w:r>
      <w:r>
        <w:rPr>
          <w:spacing w:val="40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целях</w:t>
      </w:r>
      <w:r>
        <w:rPr>
          <w:spacing w:val="40"/>
        </w:rPr>
        <w:t> </w:t>
      </w:r>
      <w:r>
        <w:rPr/>
        <w:t>повышения</w:t>
      </w:r>
      <w:r>
        <w:rPr>
          <w:spacing w:val="40"/>
        </w:rPr>
        <w:t> </w:t>
      </w:r>
      <w:r>
        <w:rPr/>
        <w:t>доверия</w:t>
      </w:r>
      <w:r>
        <w:rPr>
          <w:spacing w:val="40"/>
        </w:rPr>
        <w:t> </w:t>
      </w:r>
      <w:r>
        <w:rPr/>
        <w:t>общества</w:t>
      </w:r>
      <w:r>
        <w:rPr>
          <w:spacing w:val="40"/>
        </w:rPr>
        <w:t> </w:t>
      </w:r>
      <w:r>
        <w:rPr/>
        <w:t>к государственным</w:t>
      </w:r>
      <w:r>
        <w:rPr>
          <w:spacing w:val="40"/>
        </w:rPr>
        <w:t> </w:t>
      </w:r>
      <w:r>
        <w:rPr/>
        <w:t>институтам, обеспечения условий для добросовестного и эффективного исполнения федеральными государственными служащими и</w:t>
      </w:r>
      <w:r>
        <w:rPr>
          <w:spacing w:val="-2"/>
        </w:rPr>
        <w:t> </w:t>
      </w:r>
      <w:r>
        <w:rPr/>
        <w:t>государственными гражданскими служащими субъектов Российской</w:t>
      </w:r>
      <w:r>
        <w:rPr>
          <w:spacing w:val="80"/>
          <w:w w:val="150"/>
        </w:rPr>
        <w:t> </w:t>
      </w:r>
      <w:r>
        <w:rPr/>
        <w:t>Федерации</w:t>
      </w:r>
      <w:r>
        <w:rPr>
          <w:spacing w:val="80"/>
          <w:w w:val="150"/>
        </w:rPr>
        <w:t> </w:t>
      </w:r>
      <w:r>
        <w:rPr/>
        <w:t>должностных</w:t>
      </w:r>
      <w:r>
        <w:rPr>
          <w:spacing w:val="80"/>
          <w:w w:val="150"/>
        </w:rPr>
        <w:t> </w:t>
      </w:r>
      <w:r>
        <w:rPr/>
        <w:t>обязанностей,</w:t>
      </w:r>
      <w:r>
        <w:rPr>
          <w:spacing w:val="80"/>
          <w:w w:val="150"/>
        </w:rPr>
        <w:t> </w:t>
      </w:r>
      <w:r>
        <w:rPr/>
        <w:t>исключения</w:t>
      </w:r>
      <w:r>
        <w:rPr>
          <w:spacing w:val="80"/>
          <w:w w:val="150"/>
        </w:rPr>
        <w:t> </w:t>
      </w:r>
      <w:r>
        <w:rPr/>
        <w:t>злоупотреблений</w:t>
      </w:r>
      <w:r>
        <w:rPr>
          <w:spacing w:val="80"/>
        </w:rPr>
        <w:t> </w:t>
      </w:r>
      <w:r>
        <w:rPr/>
        <w:t>на</w:t>
      </w:r>
      <w:r>
        <w:rPr>
          <w:spacing w:val="-3"/>
        </w:rPr>
        <w:t> </w:t>
      </w:r>
      <w:r>
        <w:rPr/>
        <w:t>федеральной государственной службе и государственной гражданской службе субъектов Российской Федерации.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right="135"/>
      </w:pPr>
      <w:r>
        <w:rPr/>
        <w:t>Пунктом 2</w:t>
      </w:r>
      <w:r>
        <w:rPr>
          <w:spacing w:val="-1"/>
        </w:rPr>
        <w:t> </w:t>
      </w:r>
      <w:r>
        <w:rPr/>
        <w:t>данного Указа рекомендовано, в</w:t>
      </w:r>
      <w:r>
        <w:rPr>
          <w:spacing w:val="-2"/>
        </w:rPr>
        <w:t> </w:t>
      </w:r>
      <w:r>
        <w:rPr/>
        <w:t>частности, лицам, замещающим выборные муниципальные должности, придерживаться принципов, утвержденных Указом, в части, не противоречащей правовому статусу этих лиц.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2" w:right="139" w:firstLine="0"/>
        <w:jc w:val="left"/>
        <w:rPr>
          <w:sz w:val="24"/>
          <w:u w:val="none"/>
        </w:rPr>
      </w:pPr>
      <w:hyperlink r:id="rId6">
        <w:r>
          <w:rPr>
            <w:color w:val="0000FF"/>
            <w:sz w:val="24"/>
            <w:u w:val="single" w:color="0000FF"/>
          </w:rPr>
          <w:t>Указ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Президента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Российской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Федерации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от 19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мая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2008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года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№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815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«О мерах</w:t>
        </w:r>
      </w:hyperlink>
      <w:r>
        <w:rPr>
          <w:color w:val="0000FF"/>
          <w:sz w:val="24"/>
          <w:u w:val="none"/>
        </w:rPr>
        <w:t> </w:t>
      </w:r>
      <w:hyperlink r:id="rId6">
        <w:r>
          <w:rPr>
            <w:color w:val="0000FF"/>
            <w:sz w:val="24"/>
            <w:u w:val="single" w:color="0000FF"/>
          </w:rPr>
          <w:t>по противодействию коррупции»</w:t>
        </w:r>
      </w:hyperlink>
    </w:p>
    <w:p>
      <w:pPr>
        <w:pStyle w:val="BodyText"/>
        <w:spacing w:before="5"/>
        <w:ind w:left="0"/>
        <w:jc w:val="left"/>
      </w:pPr>
    </w:p>
    <w:p>
      <w:pPr>
        <w:pStyle w:val="BodyText"/>
        <w:ind w:right="136"/>
      </w:pPr>
      <w:r>
        <w:rPr/>
        <w:t>в</w:t>
      </w:r>
      <w:r>
        <w:rPr>
          <w:spacing w:val="-3"/>
        </w:rPr>
        <w:t> </w:t>
      </w:r>
      <w:r>
        <w:rPr/>
        <w:t>целях</w:t>
      </w:r>
      <w:r>
        <w:rPr>
          <w:spacing w:val="58"/>
        </w:rPr>
        <w:t>  </w:t>
      </w:r>
      <w:r>
        <w:rPr/>
        <w:t>создания</w:t>
      </w:r>
      <w:r>
        <w:rPr>
          <w:spacing w:val="57"/>
        </w:rPr>
        <w:t>  </w:t>
      </w:r>
      <w:r>
        <w:rPr/>
        <w:t>системы</w:t>
      </w:r>
      <w:r>
        <w:rPr>
          <w:spacing w:val="57"/>
        </w:rPr>
        <w:t>  </w:t>
      </w:r>
      <w:r>
        <w:rPr/>
        <w:t>противодействия</w:t>
      </w:r>
      <w:r>
        <w:rPr>
          <w:spacing w:val="57"/>
        </w:rPr>
        <w:t>  </w:t>
      </w:r>
      <w:r>
        <w:rPr/>
        <w:t>коррупции</w:t>
      </w:r>
      <w:r>
        <w:rPr>
          <w:spacing w:val="57"/>
        </w:rPr>
        <w:t>  </w:t>
      </w:r>
      <w:r>
        <w:rPr/>
        <w:t>в Российской</w:t>
      </w:r>
      <w:r>
        <w:rPr>
          <w:spacing w:val="57"/>
        </w:rPr>
        <w:t>  </w:t>
      </w:r>
      <w:r>
        <w:rPr/>
        <w:t>Федерации и устранения причин, ее порождающих, образован Совет при Президенте Российской Федерации по</w:t>
      </w:r>
      <w:r>
        <w:rPr>
          <w:spacing w:val="-2"/>
        </w:rPr>
        <w:t> </w:t>
      </w:r>
      <w:r>
        <w:rPr/>
        <w:t>противодействию коррупции, в полномочия которого входит решение следующих</w:t>
      </w:r>
      <w:r>
        <w:rPr>
          <w:spacing w:val="40"/>
        </w:rPr>
        <w:t> </w:t>
      </w:r>
      <w:r>
        <w:rPr/>
        <w:t>задач:</w:t>
      </w:r>
      <w:r>
        <w:rPr>
          <w:spacing w:val="40"/>
        </w:rPr>
        <w:t> </w:t>
      </w:r>
      <w:r>
        <w:rPr/>
        <w:t>а)</w:t>
      </w:r>
      <w:r>
        <w:rPr>
          <w:spacing w:val="40"/>
        </w:rPr>
        <w:t> </w:t>
      </w:r>
      <w:r>
        <w:rPr/>
        <w:t>подготовка</w:t>
      </w:r>
      <w:r>
        <w:rPr>
          <w:spacing w:val="40"/>
        </w:rPr>
        <w:t> </w:t>
      </w:r>
      <w:r>
        <w:rPr/>
        <w:t>предложений</w:t>
      </w:r>
      <w:r>
        <w:rPr>
          <w:spacing w:val="40"/>
        </w:rPr>
        <w:t> </w:t>
      </w:r>
      <w:r>
        <w:rPr/>
        <w:t>Президенту</w:t>
      </w:r>
      <w:r>
        <w:rPr>
          <w:spacing w:val="-4"/>
        </w:rPr>
        <w:t> </w:t>
      </w:r>
      <w:r>
        <w:rPr/>
        <w:t>РФ,</w:t>
      </w:r>
      <w:r>
        <w:rPr>
          <w:spacing w:val="40"/>
        </w:rPr>
        <w:t> </w:t>
      </w:r>
      <w:r>
        <w:rPr/>
        <w:t>касающихся</w:t>
      </w:r>
      <w:r>
        <w:rPr>
          <w:spacing w:val="40"/>
        </w:rPr>
        <w:t> </w:t>
      </w:r>
      <w:r>
        <w:rPr/>
        <w:t>выработки и</w:t>
      </w:r>
      <w:r>
        <w:rPr>
          <w:spacing w:val="-1"/>
        </w:rPr>
        <w:t> </w:t>
      </w:r>
      <w:r>
        <w:rPr/>
        <w:t>реализации государственной политики в области противодействия коррупции (формирование государственной антикоррупционной политики); б) координация деятельности федеральных органов исполнительной власти, органов исполнительной власти</w:t>
      </w:r>
      <w:r>
        <w:rPr>
          <w:spacing w:val="40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РФ</w:t>
      </w:r>
      <w:r>
        <w:rPr>
          <w:spacing w:val="40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органов</w:t>
      </w:r>
      <w:r>
        <w:rPr>
          <w:spacing w:val="40"/>
        </w:rPr>
        <w:t> </w:t>
      </w:r>
      <w:r>
        <w:rPr/>
        <w:t>местного</w:t>
      </w:r>
      <w:r>
        <w:rPr>
          <w:spacing w:val="40"/>
        </w:rPr>
        <w:t> </w:t>
      </w:r>
      <w:r>
        <w:rPr/>
        <w:t>самоуправления</w:t>
      </w:r>
      <w:r>
        <w:rPr>
          <w:spacing w:val="40"/>
        </w:rPr>
        <w:t> </w:t>
      </w:r>
      <w:r>
        <w:rPr/>
        <w:t>муниципальных</w:t>
      </w:r>
      <w:r>
        <w:rPr>
          <w:spacing w:val="40"/>
        </w:rPr>
        <w:t> </w:t>
      </w:r>
      <w:r>
        <w:rPr/>
        <w:t>образований по</w:t>
      </w:r>
      <w:r>
        <w:rPr>
          <w:spacing w:val="-3"/>
        </w:rPr>
        <w:t> </w:t>
      </w:r>
      <w:r>
        <w:rPr/>
        <w:t>реализации государственной политики в области противодействия коррупции (координация антикоррупционной деятельности); в) контроль за реализацией мероприятий, предусмотренных Национальным планом противодействия коррупции (контроль за реализацией антикоррупционной политики).</w:t>
      </w:r>
    </w:p>
    <w:p>
      <w:pPr>
        <w:pStyle w:val="BodyText"/>
        <w:spacing w:after="0"/>
        <w:sectPr>
          <w:type w:val="continuous"/>
          <w:pgSz w:w="11910" w:h="16840"/>
          <w:pgMar w:top="1060" w:bottom="280" w:left="1700" w:right="708"/>
        </w:sectPr>
      </w:pP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240" w:lineRule="auto" w:before="66" w:after="0"/>
        <w:ind w:left="2" w:right="134" w:firstLine="0"/>
        <w:jc w:val="both"/>
        <w:rPr>
          <w:sz w:val="24"/>
          <w:u w:val="none"/>
        </w:rPr>
      </w:pPr>
      <w:hyperlink r:id="rId7">
        <w:r>
          <w:rPr>
            <w:color w:val="0000FF"/>
            <w:sz w:val="24"/>
            <w:u w:val="single" w:color="0000FF"/>
          </w:rPr>
          <w:t>Указ Президента Российской Федерации от 18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мая 2009 года №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557 «Об утверждении</w:t>
        </w:r>
      </w:hyperlink>
      <w:r>
        <w:rPr>
          <w:color w:val="0000FF"/>
          <w:sz w:val="24"/>
          <w:u w:val="none"/>
        </w:rPr>
        <w:t> </w:t>
      </w:r>
      <w:hyperlink r:id="rId7">
        <w:r>
          <w:rPr>
            <w:color w:val="0000FF"/>
            <w:sz w:val="24"/>
            <w:u w:val="single" w:color="0000FF"/>
          </w:rPr>
          <w:t>перечня должностей федеральной государственной службы, при назначении на которые</w:t>
        </w:r>
      </w:hyperlink>
      <w:r>
        <w:rPr>
          <w:color w:val="0000FF"/>
          <w:sz w:val="24"/>
          <w:u w:val="none"/>
        </w:rPr>
        <w:t> </w:t>
      </w:r>
      <w:hyperlink r:id="rId7">
        <w:r>
          <w:rPr>
            <w:color w:val="0000FF"/>
            <w:sz w:val="24"/>
            <w:u w:val="single" w:color="0000FF"/>
          </w:rPr>
          <w:t>граждане и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при замещении которых федеральные государственные служащие обязаны</w:t>
        </w:r>
      </w:hyperlink>
      <w:r>
        <w:rPr>
          <w:color w:val="0000FF"/>
          <w:sz w:val="24"/>
          <w:u w:val="none"/>
        </w:rPr>
        <w:t> </w:t>
      </w:r>
      <w:hyperlink r:id="rId7">
        <w:r>
          <w:rPr>
            <w:color w:val="0000FF"/>
            <w:sz w:val="24"/>
            <w:u w:val="single" w:color="0000FF"/>
          </w:rPr>
          <w:t>представлять сведения 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своих доходах, об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имуществе и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обязательствах имущественного</w:t>
        </w:r>
      </w:hyperlink>
      <w:r>
        <w:rPr>
          <w:color w:val="0000FF"/>
          <w:sz w:val="24"/>
          <w:u w:val="none"/>
        </w:rPr>
        <w:t> </w:t>
      </w:r>
      <w:hyperlink r:id="rId7">
        <w:r>
          <w:rPr>
            <w:color w:val="0000FF"/>
            <w:sz w:val="24"/>
            <w:u w:val="single" w:color="0000FF"/>
          </w:rPr>
          <w:t>характера, а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также сведения о доходах, об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имуществе и обязательствах имущественного</w:t>
        </w:r>
      </w:hyperlink>
      <w:r>
        <w:rPr>
          <w:color w:val="0000FF"/>
          <w:sz w:val="24"/>
          <w:u w:val="none"/>
        </w:rPr>
        <w:t> </w:t>
      </w:r>
      <w:hyperlink r:id="rId7">
        <w:r>
          <w:rPr>
            <w:color w:val="0000FF"/>
            <w:sz w:val="24"/>
            <w:u w:val="single" w:color="0000FF"/>
          </w:rPr>
          <w:t>характера своих супруги (супруга) и несовершеннолетних детей»</w:t>
        </w:r>
      </w:hyperlink>
    </w:p>
    <w:p>
      <w:pPr>
        <w:pStyle w:val="BodyText"/>
        <w:spacing w:before="5"/>
        <w:ind w:left="0"/>
        <w:jc w:val="left"/>
      </w:pPr>
    </w:p>
    <w:p>
      <w:pPr>
        <w:pStyle w:val="BodyText"/>
        <w:ind w:right="135"/>
      </w:pPr>
      <w:r>
        <w:rPr/>
        <w:t>пунктом</w:t>
      </w:r>
      <w:r>
        <w:rPr>
          <w:spacing w:val="80"/>
        </w:rPr>
        <w:t> </w:t>
      </w:r>
      <w:r>
        <w:rPr/>
        <w:t>3</w:t>
      </w:r>
      <w:r>
        <w:rPr>
          <w:spacing w:val="-1"/>
        </w:rPr>
        <w:t> </w:t>
      </w:r>
      <w:r>
        <w:rPr/>
        <w:t>Указа</w:t>
      </w:r>
      <w:r>
        <w:rPr>
          <w:spacing w:val="80"/>
        </w:rPr>
        <w:t> </w:t>
      </w:r>
      <w:r>
        <w:rPr/>
        <w:t>органам</w:t>
      </w:r>
      <w:r>
        <w:rPr>
          <w:spacing w:val="80"/>
        </w:rPr>
        <w:t> </w:t>
      </w:r>
      <w:r>
        <w:rPr/>
        <w:t>государственной</w:t>
      </w:r>
      <w:r>
        <w:rPr>
          <w:spacing w:val="80"/>
        </w:rPr>
        <w:t> </w:t>
      </w:r>
      <w:r>
        <w:rPr/>
        <w:t>власти</w:t>
      </w:r>
      <w:r>
        <w:rPr>
          <w:spacing w:val="80"/>
        </w:rPr>
        <w:t> </w:t>
      </w:r>
      <w:r>
        <w:rPr/>
        <w:t>субъектов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 и</w:t>
      </w:r>
      <w:r>
        <w:rPr>
          <w:spacing w:val="-2"/>
        </w:rPr>
        <w:t> </w:t>
      </w:r>
      <w:r>
        <w:rPr/>
        <w:t>органам местного самоуправления рекомендовано до 01</w:t>
      </w:r>
      <w:r>
        <w:rPr>
          <w:spacing w:val="-3"/>
        </w:rPr>
        <w:t> </w:t>
      </w:r>
      <w:r>
        <w:rPr/>
        <w:t>сентября 2009 года определить должности</w:t>
      </w:r>
      <w:r>
        <w:rPr>
          <w:spacing w:val="80"/>
        </w:rPr>
        <w:t> </w:t>
      </w:r>
      <w:r>
        <w:rPr/>
        <w:t>государственной</w:t>
      </w:r>
      <w:r>
        <w:rPr>
          <w:spacing w:val="80"/>
        </w:rPr>
        <w:t> </w:t>
      </w:r>
      <w:r>
        <w:rPr/>
        <w:t>гражданской</w:t>
      </w:r>
      <w:r>
        <w:rPr>
          <w:spacing w:val="80"/>
        </w:rPr>
        <w:t> </w:t>
      </w:r>
      <w:r>
        <w:rPr/>
        <w:t>службы</w:t>
      </w:r>
      <w:r>
        <w:rPr>
          <w:spacing w:val="80"/>
        </w:rPr>
        <w:t> </w:t>
      </w:r>
      <w:r>
        <w:rPr/>
        <w:t>субъектов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</w:t>
      </w:r>
      <w:r>
        <w:rPr>
          <w:spacing w:val="80"/>
        </w:rPr>
        <w:t> </w:t>
      </w:r>
      <w:r>
        <w:rPr/>
        <w:t>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</w:t>
      </w:r>
      <w:r>
        <w:rPr>
          <w:spacing w:val="-3"/>
        </w:rPr>
        <w:t> </w:t>
      </w:r>
      <w:r>
        <w:rPr/>
        <w:t>муниципальные служащие обязаны представлять сведения о своих доходах, об</w:t>
      </w:r>
      <w:r>
        <w:rPr>
          <w:spacing w:val="-2"/>
        </w:rPr>
        <w:t> </w:t>
      </w:r>
      <w:r>
        <w:rPr/>
        <w:t>имуществе</w:t>
      </w:r>
      <w:r>
        <w:rPr>
          <w:spacing w:val="40"/>
        </w:rPr>
        <w:t> </w:t>
      </w:r>
      <w:r>
        <w:rPr/>
        <w:t>и обязательствах</w:t>
      </w:r>
      <w:r>
        <w:rPr>
          <w:spacing w:val="40"/>
        </w:rPr>
        <w:t> </w:t>
      </w:r>
      <w:r>
        <w:rPr/>
        <w:t>имущественного</w:t>
      </w:r>
      <w:r>
        <w:rPr>
          <w:spacing w:val="40"/>
        </w:rPr>
        <w:t> </w:t>
      </w:r>
      <w:r>
        <w:rPr/>
        <w:t>характера,</w:t>
      </w:r>
      <w:r>
        <w:rPr>
          <w:spacing w:val="40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40"/>
        </w:rPr>
        <w:t> </w:t>
      </w:r>
      <w:r>
        <w:rPr/>
        <w:t>сведения</w:t>
      </w:r>
      <w:r>
        <w:rPr>
          <w:spacing w:val="40"/>
        </w:rPr>
        <w:t> </w:t>
      </w:r>
      <w:r>
        <w:rPr/>
        <w:t>о доходах, об</w:t>
      </w:r>
      <w:r>
        <w:rPr>
          <w:spacing w:val="-2"/>
        </w:rPr>
        <w:t> </w:t>
      </w:r>
      <w:r>
        <w:rPr/>
        <w:t>имуществе</w:t>
      </w:r>
      <w:r>
        <w:rPr>
          <w:spacing w:val="80"/>
          <w:w w:val="150"/>
        </w:rPr>
        <w:t> </w:t>
      </w:r>
      <w:r>
        <w:rPr/>
        <w:t>и обязательствах</w:t>
      </w:r>
      <w:r>
        <w:rPr>
          <w:spacing w:val="80"/>
          <w:w w:val="150"/>
        </w:rPr>
        <w:t> </w:t>
      </w:r>
      <w:r>
        <w:rPr/>
        <w:t>имущественного</w:t>
      </w:r>
      <w:r>
        <w:rPr>
          <w:spacing w:val="80"/>
          <w:w w:val="150"/>
        </w:rPr>
        <w:t> </w:t>
      </w:r>
      <w:r>
        <w:rPr/>
        <w:t>характера</w:t>
      </w:r>
      <w:r>
        <w:rPr>
          <w:spacing w:val="80"/>
          <w:w w:val="150"/>
        </w:rPr>
        <w:t> </w:t>
      </w:r>
      <w:r>
        <w:rPr/>
        <w:t>своих</w:t>
      </w:r>
      <w:r>
        <w:rPr>
          <w:spacing w:val="80"/>
          <w:w w:val="150"/>
        </w:rPr>
        <w:t> </w:t>
      </w:r>
      <w:r>
        <w:rPr/>
        <w:t>супруги</w:t>
      </w:r>
      <w:r>
        <w:rPr>
          <w:spacing w:val="80"/>
          <w:w w:val="150"/>
        </w:rPr>
        <w:t> </w:t>
      </w:r>
      <w:r>
        <w:rPr/>
        <w:t>(супруга) и несовершеннолетних детей.</w:t>
      </w:r>
    </w:p>
    <w:p>
      <w:pPr>
        <w:pStyle w:val="BodyText"/>
        <w:spacing w:before="6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" w:right="137" w:firstLine="0"/>
        <w:jc w:val="both"/>
        <w:rPr>
          <w:sz w:val="24"/>
          <w:u w:val="none"/>
        </w:rPr>
      </w:pPr>
      <w:hyperlink r:id="rId8">
        <w:r>
          <w:rPr>
            <w:color w:val="0000FF"/>
            <w:sz w:val="24"/>
            <w:u w:val="single" w:color="0000FF"/>
          </w:rPr>
          <w:t>Указ Президента Российской Федерации от 18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мая 2009 года №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558 «О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представлении</w:t>
        </w:r>
      </w:hyperlink>
      <w:r>
        <w:rPr>
          <w:color w:val="0000FF"/>
          <w:sz w:val="24"/>
          <w:u w:val="none"/>
        </w:rPr>
        <w:t> </w:t>
      </w:r>
      <w:hyperlink r:id="rId8">
        <w:r>
          <w:rPr>
            <w:color w:val="0000FF"/>
            <w:sz w:val="24"/>
            <w:u w:val="single" w:color="0000FF"/>
          </w:rPr>
          <w:t>гражданами, претендующими на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замещение государственных должностей Российской</w:t>
        </w:r>
      </w:hyperlink>
      <w:r>
        <w:rPr>
          <w:color w:val="0000FF"/>
          <w:sz w:val="24"/>
          <w:u w:val="none"/>
        </w:rPr>
        <w:t> </w:t>
      </w:r>
      <w:hyperlink r:id="rId8">
        <w:r>
          <w:rPr>
            <w:color w:val="0000FF"/>
            <w:sz w:val="24"/>
            <w:u w:val="single" w:color="0000FF"/>
          </w:rPr>
          <w:t>Федерации,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лицами,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замещающими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государственные</w:t>
        </w:r>
        <w:r>
          <w:rPr>
            <w:color w:val="0000FF"/>
            <w:spacing w:val="-6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должности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Российской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Федерации,</w:t>
        </w:r>
      </w:hyperlink>
      <w:r>
        <w:rPr>
          <w:color w:val="0000FF"/>
          <w:sz w:val="24"/>
          <w:u w:val="none"/>
        </w:rPr>
        <w:t> </w:t>
      </w:r>
      <w:hyperlink r:id="rId8">
        <w:r>
          <w:rPr>
            <w:color w:val="0000FF"/>
            <w:sz w:val="24"/>
            <w:u w:val="single" w:color="0000FF"/>
          </w:rPr>
          <w:t>сведений о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доходах,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об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имуществе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обязательствах имущественного характера»</w:t>
        </w:r>
      </w:hyperlink>
      <w:r>
        <w:rPr>
          <w:sz w:val="24"/>
          <w:u w:val="none"/>
        </w:rPr>
        <w:t>, которым </w:t>
      </w:r>
      <w:r>
        <w:rPr>
          <w:spacing w:val="-2"/>
          <w:sz w:val="24"/>
          <w:u w:val="none"/>
        </w:rPr>
        <w:t>утверждены: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before="1"/>
        <w:ind w:right="138"/>
      </w:pPr>
      <w:r>
        <w:rPr/>
        <w:t>Положение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представлении</w:t>
      </w:r>
      <w:r>
        <w:rPr>
          <w:spacing w:val="-3"/>
        </w:rPr>
        <w:t> </w:t>
      </w:r>
      <w:r>
        <w:rPr/>
        <w:t>гражданами,</w:t>
      </w:r>
      <w:r>
        <w:rPr>
          <w:spacing w:val="-4"/>
        </w:rPr>
        <w:t> </w:t>
      </w:r>
      <w:r>
        <w:rPr/>
        <w:t>претендующими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замещение</w:t>
      </w:r>
      <w:r>
        <w:rPr>
          <w:spacing w:val="-5"/>
        </w:rPr>
        <w:t> </w:t>
      </w:r>
      <w:r>
        <w:rPr/>
        <w:t>государственных должностей Российской Федерации, и лицами, замещающими государственные</w:t>
      </w:r>
      <w:r>
        <w:rPr>
          <w:spacing w:val="40"/>
        </w:rPr>
        <w:t> </w:t>
      </w:r>
      <w:r>
        <w:rPr/>
        <w:t>должности Российской Федерации, сведений о доходах, об</w:t>
      </w:r>
      <w:r>
        <w:rPr>
          <w:spacing w:val="-3"/>
        </w:rPr>
        <w:t> </w:t>
      </w:r>
      <w:r>
        <w:rPr/>
        <w:t>имуществе и обязательствах имущественного характера;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right="138"/>
      </w:pPr>
      <w:r>
        <w:rPr/>
        <w:t>форма справки о</w:t>
      </w:r>
      <w:r>
        <w:rPr>
          <w:spacing w:val="-2"/>
        </w:rPr>
        <w:t> </w:t>
      </w:r>
      <w:r>
        <w:rPr/>
        <w:t>доходах, об</w:t>
      </w:r>
      <w:r>
        <w:rPr>
          <w:spacing w:val="-1"/>
        </w:rPr>
        <w:t> </w:t>
      </w:r>
      <w:r>
        <w:rPr/>
        <w:t>имуществе и обязательствах имущественного характера гражданина, претендующего на замещение государственной должности Российской </w:t>
      </w:r>
      <w:r>
        <w:rPr>
          <w:spacing w:val="-2"/>
        </w:rPr>
        <w:t>Федерации;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right="138"/>
      </w:pPr>
      <w:r>
        <w:rPr/>
        <w:t>форма справки о</w:t>
      </w:r>
      <w:r>
        <w:rPr>
          <w:spacing w:val="-2"/>
        </w:rPr>
        <w:t> </w:t>
      </w:r>
      <w:r>
        <w:rPr/>
        <w:t>доходах, об</w:t>
      </w:r>
      <w:r>
        <w:rPr>
          <w:spacing w:val="-1"/>
        </w:rPr>
        <w:t> </w:t>
      </w:r>
      <w:r>
        <w:rPr/>
        <w:t>имуществе и обязательствах имущественного характера супруги</w:t>
      </w:r>
      <w:r>
        <w:rPr>
          <w:spacing w:val="80"/>
          <w:w w:val="150"/>
        </w:rPr>
        <w:t>  </w:t>
      </w:r>
      <w:r>
        <w:rPr/>
        <w:t>(супруга)</w:t>
      </w:r>
      <w:r>
        <w:rPr>
          <w:spacing w:val="80"/>
          <w:w w:val="150"/>
        </w:rPr>
        <w:t>  </w:t>
      </w:r>
      <w:r>
        <w:rPr/>
        <w:t>и несовершеннолетних</w:t>
      </w:r>
      <w:r>
        <w:rPr>
          <w:spacing w:val="80"/>
          <w:w w:val="150"/>
        </w:rPr>
        <w:t>  </w:t>
      </w:r>
      <w:r>
        <w:rPr/>
        <w:t>детей</w:t>
      </w:r>
      <w:r>
        <w:rPr>
          <w:spacing w:val="80"/>
          <w:w w:val="150"/>
        </w:rPr>
        <w:t>  </w:t>
      </w:r>
      <w:r>
        <w:rPr/>
        <w:t>гражданина,</w:t>
      </w:r>
      <w:r>
        <w:rPr>
          <w:spacing w:val="80"/>
        </w:rPr>
        <w:t>  </w:t>
      </w:r>
      <w:r>
        <w:rPr/>
        <w:t>претендующего на замещение государственной должности Российской Федерации;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38"/>
      </w:pPr>
      <w:r>
        <w:rPr/>
        <w:t>форма</w:t>
      </w:r>
      <w:r>
        <w:rPr>
          <w:spacing w:val="40"/>
        </w:rPr>
        <w:t> </w:t>
      </w:r>
      <w:r>
        <w:rPr/>
        <w:t>справки</w:t>
      </w:r>
      <w:r>
        <w:rPr>
          <w:spacing w:val="40"/>
        </w:rPr>
        <w:t> </w:t>
      </w:r>
      <w:r>
        <w:rPr/>
        <w:t>о</w:t>
      </w:r>
      <w:r>
        <w:rPr>
          <w:spacing w:val="-2"/>
        </w:rPr>
        <w:t> </w:t>
      </w:r>
      <w:r>
        <w:rPr/>
        <w:t>доходах,</w:t>
      </w:r>
      <w:r>
        <w:rPr>
          <w:spacing w:val="40"/>
        </w:rPr>
        <w:t> </w:t>
      </w:r>
      <w:r>
        <w:rPr/>
        <w:t>об</w:t>
      </w:r>
      <w:r>
        <w:rPr>
          <w:spacing w:val="-1"/>
        </w:rPr>
        <w:t> </w:t>
      </w:r>
      <w:r>
        <w:rPr/>
        <w:t>имуществе</w:t>
      </w:r>
      <w:r>
        <w:rPr>
          <w:spacing w:val="40"/>
        </w:rPr>
        <w:t> </w:t>
      </w:r>
      <w:r>
        <w:rPr/>
        <w:t>и обязательствах</w:t>
      </w:r>
      <w:r>
        <w:rPr>
          <w:spacing w:val="40"/>
        </w:rPr>
        <w:t> </w:t>
      </w:r>
      <w:r>
        <w:rPr/>
        <w:t>имущественного</w:t>
      </w:r>
      <w:r>
        <w:rPr>
          <w:spacing w:val="40"/>
        </w:rPr>
        <w:t> </w:t>
      </w:r>
      <w:r>
        <w:rPr/>
        <w:t>характера лица, замещающего государственную должность Российской Федерации;</w:t>
      </w:r>
    </w:p>
    <w:p>
      <w:pPr>
        <w:pStyle w:val="BodyText"/>
        <w:spacing w:before="6"/>
        <w:ind w:left="0"/>
        <w:jc w:val="left"/>
      </w:pPr>
    </w:p>
    <w:p>
      <w:pPr>
        <w:pStyle w:val="BodyText"/>
        <w:ind w:right="138"/>
      </w:pPr>
      <w:r>
        <w:rPr/>
        <w:t>форма справки о</w:t>
      </w:r>
      <w:r>
        <w:rPr>
          <w:spacing w:val="-2"/>
        </w:rPr>
        <w:t> </w:t>
      </w:r>
      <w:r>
        <w:rPr/>
        <w:t>доходах, об</w:t>
      </w:r>
      <w:r>
        <w:rPr>
          <w:spacing w:val="-1"/>
        </w:rPr>
        <w:t> </w:t>
      </w:r>
      <w:r>
        <w:rPr/>
        <w:t>имуществе и обязательствах имущественного характера супруги (супруга) и несовершеннолетних детей лица, замещающего государственную должность Российской Федерации;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38"/>
      </w:pPr>
      <w:r>
        <w:rPr/>
        <w:t>форма справки о</w:t>
      </w:r>
      <w:r>
        <w:rPr>
          <w:spacing w:val="-2"/>
        </w:rPr>
        <w:t> </w:t>
      </w:r>
      <w:r>
        <w:rPr/>
        <w:t>доходах, об</w:t>
      </w:r>
      <w:r>
        <w:rPr>
          <w:spacing w:val="-1"/>
        </w:rPr>
        <w:t> </w:t>
      </w:r>
      <w:r>
        <w:rPr/>
        <w:t>имуществе и обязательствах имущественного характера гражданина, претендующего на</w:t>
      </w:r>
      <w:r>
        <w:rPr>
          <w:spacing w:val="-1"/>
        </w:rPr>
        <w:t> </w:t>
      </w:r>
      <w:r>
        <w:rPr/>
        <w:t>замещение должности члена Правительства Российской </w:t>
      </w:r>
      <w:r>
        <w:rPr>
          <w:spacing w:val="-2"/>
        </w:rPr>
        <w:t>Федерации;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right="138"/>
      </w:pPr>
      <w:r>
        <w:rPr/>
        <w:t>форма справки о</w:t>
      </w:r>
      <w:r>
        <w:rPr>
          <w:spacing w:val="-2"/>
        </w:rPr>
        <w:t> </w:t>
      </w:r>
      <w:r>
        <w:rPr/>
        <w:t>доходах, об</w:t>
      </w:r>
      <w:r>
        <w:rPr>
          <w:spacing w:val="-1"/>
        </w:rPr>
        <w:t> </w:t>
      </w:r>
      <w:r>
        <w:rPr/>
        <w:t>имуществе и обязательствах имущественного характера супруги</w:t>
      </w:r>
      <w:r>
        <w:rPr>
          <w:spacing w:val="80"/>
          <w:w w:val="150"/>
        </w:rPr>
        <w:t>  </w:t>
      </w:r>
      <w:r>
        <w:rPr/>
        <w:t>(супруга)</w:t>
      </w:r>
      <w:r>
        <w:rPr>
          <w:spacing w:val="80"/>
          <w:w w:val="150"/>
        </w:rPr>
        <w:t>  </w:t>
      </w:r>
      <w:r>
        <w:rPr/>
        <w:t>и несовершеннолетних</w:t>
      </w:r>
      <w:r>
        <w:rPr>
          <w:spacing w:val="80"/>
          <w:w w:val="150"/>
        </w:rPr>
        <w:t>  </w:t>
      </w:r>
      <w:r>
        <w:rPr/>
        <w:t>детей</w:t>
      </w:r>
      <w:r>
        <w:rPr>
          <w:spacing w:val="80"/>
          <w:w w:val="150"/>
        </w:rPr>
        <w:t>  </w:t>
      </w:r>
      <w:r>
        <w:rPr/>
        <w:t>гражданина,</w:t>
      </w:r>
      <w:r>
        <w:rPr>
          <w:spacing w:val="80"/>
        </w:rPr>
        <w:t>  </w:t>
      </w:r>
      <w:r>
        <w:rPr/>
        <w:t>претендующего на замещение должности члена Правительства Российской Федерации;</w:t>
      </w:r>
    </w:p>
    <w:p>
      <w:pPr>
        <w:pStyle w:val="BodyText"/>
        <w:spacing w:after="0"/>
        <w:sectPr>
          <w:pgSz w:w="11910" w:h="16840"/>
          <w:pgMar w:top="1040" w:bottom="280" w:left="1700" w:right="708"/>
        </w:sectPr>
      </w:pPr>
    </w:p>
    <w:p>
      <w:pPr>
        <w:pStyle w:val="BodyText"/>
        <w:spacing w:before="66"/>
        <w:ind w:right="138"/>
      </w:pPr>
      <w:r>
        <w:rPr/>
        <w:t>форма справки о</w:t>
      </w:r>
      <w:r>
        <w:rPr>
          <w:spacing w:val="-2"/>
        </w:rPr>
        <w:t> </w:t>
      </w:r>
      <w:r>
        <w:rPr/>
        <w:t>доходах, об</w:t>
      </w:r>
      <w:r>
        <w:rPr>
          <w:spacing w:val="-1"/>
        </w:rPr>
        <w:t> </w:t>
      </w:r>
      <w:r>
        <w:rPr/>
        <w:t>имуществе и обязательствах имущественного характера члена Правительства Российской Федерации;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right="138"/>
      </w:pPr>
      <w:r>
        <w:rPr/>
        <w:t>форма справки о</w:t>
      </w:r>
      <w:r>
        <w:rPr>
          <w:spacing w:val="-2"/>
        </w:rPr>
        <w:t> </w:t>
      </w:r>
      <w:r>
        <w:rPr/>
        <w:t>доходах, об</w:t>
      </w:r>
      <w:r>
        <w:rPr>
          <w:spacing w:val="-1"/>
        </w:rPr>
        <w:t> </w:t>
      </w:r>
      <w:r>
        <w:rPr/>
        <w:t>имуществе и обязательствах имущественного характера супруги (супруга) и несовершеннолетних детей члена Правительства Российской </w:t>
      </w:r>
      <w:r>
        <w:rPr>
          <w:spacing w:val="-2"/>
        </w:rPr>
        <w:t>Федерации.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right="137"/>
      </w:pPr>
      <w:r>
        <w:rPr/>
        <w:t>Пунктом 4</w:t>
      </w:r>
      <w:r>
        <w:rPr>
          <w:spacing w:val="-1"/>
        </w:rPr>
        <w:t> </w:t>
      </w:r>
      <w:r>
        <w:rPr/>
        <w:t>данного Указа органам государственной власти субъектов Российской Федерации рекомендовано руководствоваться Указом при разработке и утверждении положений о</w:t>
      </w:r>
      <w:r>
        <w:rPr>
          <w:spacing w:val="-5"/>
        </w:rPr>
        <w:t> </w:t>
      </w:r>
      <w:r>
        <w:rPr/>
        <w:t>представлении гражданами,</w:t>
      </w:r>
      <w:r>
        <w:rPr>
          <w:spacing w:val="-1"/>
        </w:rPr>
        <w:t> </w:t>
      </w:r>
      <w:r>
        <w:rPr/>
        <w:t>претендующими на</w:t>
      </w:r>
      <w:r>
        <w:rPr>
          <w:spacing w:val="-2"/>
        </w:rPr>
        <w:t> </w:t>
      </w:r>
      <w:r>
        <w:rPr/>
        <w:t>замещение государственных должностей субъектов Российской Федерации, и лицами, замещающими государственные должности</w:t>
      </w:r>
      <w:r>
        <w:rPr>
          <w:spacing w:val="40"/>
        </w:rPr>
        <w:t>  </w:t>
      </w:r>
      <w:r>
        <w:rPr/>
        <w:t>субъектов</w:t>
      </w:r>
      <w:r>
        <w:rPr>
          <w:spacing w:val="40"/>
        </w:rPr>
        <w:t>  </w:t>
      </w:r>
      <w:r>
        <w:rPr/>
        <w:t>Российской</w:t>
      </w:r>
      <w:r>
        <w:rPr>
          <w:spacing w:val="40"/>
        </w:rPr>
        <w:t>  </w:t>
      </w:r>
      <w:r>
        <w:rPr/>
        <w:t>Федерации,</w:t>
      </w:r>
      <w:r>
        <w:rPr>
          <w:spacing w:val="40"/>
        </w:rPr>
        <w:t>  </w:t>
      </w:r>
      <w:r>
        <w:rPr/>
        <w:t>сведений</w:t>
      </w:r>
      <w:r>
        <w:rPr>
          <w:spacing w:val="40"/>
        </w:rPr>
        <w:t>  </w:t>
      </w:r>
      <w:r>
        <w:rPr/>
        <w:t>о</w:t>
      </w:r>
      <w:r>
        <w:rPr>
          <w:spacing w:val="-2"/>
        </w:rPr>
        <w:t> </w:t>
      </w:r>
      <w:r>
        <w:rPr/>
        <w:t>доходах,</w:t>
      </w:r>
      <w:r>
        <w:rPr>
          <w:spacing w:val="40"/>
        </w:rPr>
        <w:t>  </w:t>
      </w:r>
      <w:r>
        <w:rPr/>
        <w:t>об</w:t>
      </w:r>
      <w:r>
        <w:rPr>
          <w:spacing w:val="-4"/>
        </w:rPr>
        <w:t> </w:t>
      </w:r>
      <w:r>
        <w:rPr/>
        <w:t>имуществе</w:t>
      </w:r>
      <w:r>
        <w:rPr>
          <w:spacing w:val="80"/>
        </w:rPr>
        <w:t> </w:t>
      </w:r>
      <w:r>
        <w:rPr/>
        <w:t>и обязательствах имущественного характера.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" w:right="135" w:firstLine="0"/>
        <w:jc w:val="both"/>
        <w:rPr>
          <w:sz w:val="24"/>
          <w:u w:val="none"/>
        </w:rPr>
      </w:pPr>
      <w:hyperlink r:id="rId9">
        <w:r>
          <w:rPr>
            <w:color w:val="0000FF"/>
            <w:sz w:val="24"/>
            <w:u w:val="single" w:color="0000FF"/>
          </w:rPr>
          <w:t>Указ Президента Российской Федерации от 18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мая 2009 года №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559 «О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представлении</w:t>
        </w:r>
      </w:hyperlink>
      <w:r>
        <w:rPr>
          <w:color w:val="0000FF"/>
          <w:sz w:val="24"/>
          <w:u w:val="none"/>
        </w:rPr>
        <w:t> </w:t>
      </w:r>
      <w:hyperlink r:id="rId9">
        <w:r>
          <w:rPr>
            <w:color w:val="0000FF"/>
            <w:sz w:val="24"/>
            <w:u w:val="single" w:color="0000FF"/>
          </w:rPr>
          <w:t>гражданами, претендующими на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замещение должностей федеральной государственной</w:t>
        </w:r>
      </w:hyperlink>
      <w:r>
        <w:rPr>
          <w:color w:val="0000FF"/>
          <w:sz w:val="24"/>
          <w:u w:val="none"/>
        </w:rPr>
        <w:t> </w:t>
      </w:r>
      <w:hyperlink r:id="rId9">
        <w:r>
          <w:rPr>
            <w:color w:val="0000FF"/>
            <w:sz w:val="24"/>
            <w:u w:val="single" w:color="0000FF"/>
          </w:rPr>
          <w:t>службы,</w:t>
        </w:r>
        <w:r>
          <w:rPr>
            <w:color w:val="0000FF"/>
            <w:spacing w:val="80"/>
            <w:sz w:val="24"/>
            <w:u w:val="single" w:color="0000FF"/>
          </w:rPr>
          <w:t>  </w:t>
        </w:r>
        <w:r>
          <w:rPr>
            <w:color w:val="0000FF"/>
            <w:sz w:val="24"/>
            <w:u w:val="single" w:color="0000FF"/>
          </w:rPr>
          <w:t>и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федеральными</w:t>
        </w:r>
        <w:r>
          <w:rPr>
            <w:color w:val="0000FF"/>
            <w:spacing w:val="80"/>
            <w:sz w:val="24"/>
            <w:u w:val="single" w:color="0000FF"/>
          </w:rPr>
          <w:t>  </w:t>
        </w:r>
        <w:r>
          <w:rPr>
            <w:color w:val="0000FF"/>
            <w:sz w:val="24"/>
            <w:u w:val="single" w:color="0000FF"/>
          </w:rPr>
          <w:t>государственными</w:t>
        </w:r>
        <w:r>
          <w:rPr>
            <w:color w:val="0000FF"/>
            <w:spacing w:val="80"/>
            <w:sz w:val="24"/>
            <w:u w:val="single" w:color="0000FF"/>
          </w:rPr>
          <w:t>  </w:t>
        </w:r>
        <w:r>
          <w:rPr>
            <w:color w:val="0000FF"/>
            <w:sz w:val="24"/>
            <w:u w:val="single" w:color="0000FF"/>
          </w:rPr>
          <w:t>служащими</w:t>
        </w:r>
        <w:r>
          <w:rPr>
            <w:color w:val="0000FF"/>
            <w:spacing w:val="80"/>
            <w:sz w:val="24"/>
            <w:u w:val="single" w:color="0000FF"/>
          </w:rPr>
          <w:t>  </w:t>
        </w:r>
        <w:r>
          <w:rPr>
            <w:color w:val="0000FF"/>
            <w:sz w:val="24"/>
            <w:u w:val="single" w:color="0000FF"/>
          </w:rPr>
          <w:t>сведений</w:t>
        </w:r>
        <w:r>
          <w:rPr>
            <w:color w:val="0000FF"/>
            <w:spacing w:val="80"/>
            <w:sz w:val="24"/>
            <w:u w:val="single" w:color="0000FF"/>
          </w:rPr>
          <w:t>  </w:t>
        </w:r>
        <w:r>
          <w:rPr>
            <w:color w:val="0000FF"/>
            <w:sz w:val="24"/>
            <w:u w:val="single" w:color="0000FF"/>
          </w:rPr>
          <w:t>о доходах,</w:t>
        </w:r>
      </w:hyperlink>
      <w:r>
        <w:rPr>
          <w:color w:val="0000FF"/>
          <w:sz w:val="24"/>
          <w:u w:val="none"/>
        </w:rPr>
        <w:t> </w:t>
      </w:r>
      <w:hyperlink r:id="rId9">
        <w:r>
          <w:rPr>
            <w:color w:val="0000FF"/>
            <w:sz w:val="24"/>
            <w:u w:val="single" w:color="0000FF"/>
          </w:rPr>
          <w:t>об имуществе и обязательствах имущественного характера»</w:t>
        </w:r>
        <w:r>
          <w:rPr>
            <w:sz w:val="24"/>
            <w:u w:val="none"/>
          </w:rPr>
          <w:t>,</w:t>
        </w:r>
      </w:hyperlink>
      <w:r>
        <w:rPr>
          <w:sz w:val="24"/>
          <w:u w:val="none"/>
        </w:rPr>
        <w:t> которым утверждены: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right="138"/>
      </w:pPr>
      <w:r>
        <w:rPr/>
        <w:t>Положение о</w:t>
      </w:r>
      <w:r>
        <w:rPr>
          <w:spacing w:val="-3"/>
        </w:rPr>
        <w:t> </w:t>
      </w:r>
      <w:r>
        <w:rPr/>
        <w:t>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right="138"/>
      </w:pPr>
      <w:r>
        <w:rPr/>
        <w:t>форма справки о</w:t>
      </w:r>
      <w:r>
        <w:rPr>
          <w:spacing w:val="-2"/>
        </w:rPr>
        <w:t> </w:t>
      </w:r>
      <w:r>
        <w:rPr/>
        <w:t>доходах, об</w:t>
      </w:r>
      <w:r>
        <w:rPr>
          <w:spacing w:val="-1"/>
        </w:rPr>
        <w:t> </w:t>
      </w:r>
      <w:r>
        <w:rPr/>
        <w:t>имуществе и обязательствах имущественного характера гражданина, претендующего на замещение должности федеральной государственной </w:t>
      </w:r>
      <w:r>
        <w:rPr>
          <w:spacing w:val="-2"/>
        </w:rPr>
        <w:t>службы;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right="138"/>
      </w:pPr>
      <w:r>
        <w:rPr/>
        <w:t>форма справки о</w:t>
      </w:r>
      <w:r>
        <w:rPr>
          <w:spacing w:val="-2"/>
        </w:rPr>
        <w:t> </w:t>
      </w:r>
      <w:r>
        <w:rPr/>
        <w:t>доходах, об</w:t>
      </w:r>
      <w:r>
        <w:rPr>
          <w:spacing w:val="-1"/>
        </w:rPr>
        <w:t> </w:t>
      </w:r>
      <w:r>
        <w:rPr/>
        <w:t>имуществе и обязательствах имущественного характера супруги</w:t>
      </w:r>
      <w:r>
        <w:rPr>
          <w:spacing w:val="80"/>
          <w:w w:val="150"/>
        </w:rPr>
        <w:t>  </w:t>
      </w:r>
      <w:r>
        <w:rPr/>
        <w:t>(супруга)</w:t>
      </w:r>
      <w:r>
        <w:rPr>
          <w:spacing w:val="80"/>
          <w:w w:val="150"/>
        </w:rPr>
        <w:t>  </w:t>
      </w:r>
      <w:r>
        <w:rPr/>
        <w:t>и несовершеннолетних</w:t>
      </w:r>
      <w:r>
        <w:rPr>
          <w:spacing w:val="80"/>
          <w:w w:val="150"/>
        </w:rPr>
        <w:t>  </w:t>
      </w:r>
      <w:r>
        <w:rPr/>
        <w:t>детей</w:t>
      </w:r>
      <w:r>
        <w:rPr>
          <w:spacing w:val="80"/>
          <w:w w:val="150"/>
        </w:rPr>
        <w:t>  </w:t>
      </w:r>
      <w:r>
        <w:rPr/>
        <w:t>гражданина,</w:t>
      </w:r>
      <w:r>
        <w:rPr>
          <w:spacing w:val="80"/>
        </w:rPr>
        <w:t>  </w:t>
      </w:r>
      <w:r>
        <w:rPr/>
        <w:t>претендующего на замещение должности федеральной государственной службы;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right="138"/>
      </w:pPr>
      <w:r>
        <w:rPr/>
        <w:t>форма справки о</w:t>
      </w:r>
      <w:r>
        <w:rPr>
          <w:spacing w:val="-2"/>
        </w:rPr>
        <w:t> </w:t>
      </w:r>
      <w:r>
        <w:rPr/>
        <w:t>доходах, об</w:t>
      </w:r>
      <w:r>
        <w:rPr>
          <w:spacing w:val="-1"/>
        </w:rPr>
        <w:t> </w:t>
      </w:r>
      <w:r>
        <w:rPr/>
        <w:t>имуществе и обязательствах имущественного характера федерального государственного служащего;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right="138"/>
      </w:pPr>
      <w:r>
        <w:rPr/>
        <w:t>форма справки о</w:t>
      </w:r>
      <w:r>
        <w:rPr>
          <w:spacing w:val="-2"/>
        </w:rPr>
        <w:t> </w:t>
      </w:r>
      <w:r>
        <w:rPr/>
        <w:t>доходах, об</w:t>
      </w:r>
      <w:r>
        <w:rPr>
          <w:spacing w:val="-1"/>
        </w:rPr>
        <w:t> </w:t>
      </w:r>
      <w:r>
        <w:rPr/>
        <w:t>имуществе и обязательствах имущественного характера супруги (супруга) и несовершеннолетних детей федерального государственного </w:t>
      </w:r>
      <w:r>
        <w:rPr>
          <w:spacing w:val="-2"/>
        </w:rPr>
        <w:t>служащего.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right="137"/>
      </w:pPr>
      <w:r>
        <w:rPr/>
        <w:t>Пунктом 3</w:t>
      </w:r>
      <w:r>
        <w:rPr>
          <w:spacing w:val="-1"/>
        </w:rPr>
        <w:t> </w:t>
      </w:r>
      <w:r>
        <w:rPr/>
        <w:t>данного Указа органам государственной власти субъектов Российской Федерации и</w:t>
      </w:r>
      <w:r>
        <w:rPr>
          <w:spacing w:val="-1"/>
        </w:rPr>
        <w:t> </w:t>
      </w:r>
      <w:r>
        <w:rPr/>
        <w:t>органам местного самоуправления рекомендовано руководствоваться</w:t>
      </w:r>
      <w:r>
        <w:rPr>
          <w:spacing w:val="40"/>
        </w:rPr>
        <w:t> </w:t>
      </w:r>
      <w:r>
        <w:rPr/>
        <w:t>Указом при разработке и утверждении положений о</w:t>
      </w:r>
      <w:r>
        <w:rPr>
          <w:spacing w:val="-2"/>
        </w:rPr>
        <w:t> </w:t>
      </w:r>
      <w:r>
        <w:rPr/>
        <w:t>представлении гражданами, претендующими на</w:t>
      </w:r>
      <w:r>
        <w:rPr>
          <w:spacing w:val="-1"/>
        </w:rPr>
        <w:t> </w:t>
      </w:r>
      <w:r>
        <w:rPr/>
        <w:t>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</w:t>
      </w:r>
      <w:r>
        <w:rPr>
          <w:spacing w:val="40"/>
        </w:rPr>
        <w:t> </w:t>
      </w:r>
      <w:r>
        <w:rPr/>
        <w:t>сведений</w:t>
      </w:r>
      <w:r>
        <w:rPr>
          <w:spacing w:val="40"/>
        </w:rPr>
        <w:t> </w:t>
      </w:r>
      <w:r>
        <w:rPr/>
        <w:t>о доходах,</w:t>
      </w:r>
      <w:r>
        <w:rPr>
          <w:spacing w:val="40"/>
        </w:rPr>
        <w:t> </w:t>
      </w:r>
      <w:r>
        <w:rPr/>
        <w:t>об</w:t>
      </w:r>
      <w:r>
        <w:rPr>
          <w:spacing w:val="-2"/>
        </w:rPr>
        <w:t> </w:t>
      </w:r>
      <w:r>
        <w:rPr/>
        <w:t>имуществе</w:t>
      </w:r>
      <w:r>
        <w:rPr>
          <w:spacing w:val="40"/>
        </w:rPr>
        <w:t> </w:t>
      </w:r>
      <w:r>
        <w:rPr/>
        <w:t>и обязательствах</w:t>
      </w:r>
      <w:r>
        <w:rPr>
          <w:spacing w:val="40"/>
        </w:rPr>
        <w:t> </w:t>
      </w:r>
      <w:r>
        <w:rPr/>
        <w:t>имущественного </w:t>
      </w:r>
      <w:r>
        <w:rPr>
          <w:spacing w:val="-2"/>
        </w:rPr>
        <w:t>характера.</w:t>
      </w:r>
    </w:p>
    <w:p>
      <w:pPr>
        <w:pStyle w:val="BodyText"/>
        <w:spacing w:before="5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0" w:after="0"/>
        <w:ind w:left="2" w:right="136" w:firstLine="0"/>
        <w:jc w:val="both"/>
        <w:rPr>
          <w:sz w:val="24"/>
          <w:u w:val="none"/>
        </w:rPr>
      </w:pPr>
      <w:hyperlink r:id="rId10">
        <w:r>
          <w:rPr>
            <w:color w:val="0000FF"/>
            <w:sz w:val="24"/>
            <w:u w:val="single" w:color="0000FF"/>
          </w:rPr>
          <w:t>Указ Президента Российской Федерации от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21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сентября 2009 года №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1065 «О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проверке</w:t>
        </w:r>
      </w:hyperlink>
      <w:r>
        <w:rPr>
          <w:color w:val="0000FF"/>
          <w:sz w:val="24"/>
          <w:u w:val="none"/>
        </w:rPr>
        <w:t> </w:t>
      </w:r>
      <w:hyperlink r:id="rId10">
        <w:r>
          <w:rPr>
            <w:color w:val="0000FF"/>
            <w:sz w:val="24"/>
            <w:u w:val="single" w:color="0000FF"/>
          </w:rPr>
          <w:t>достоверности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полноты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сведений,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представляемых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гражданами,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претендующими</w:t>
        </w:r>
      </w:hyperlink>
      <w:r>
        <w:rPr>
          <w:color w:val="0000FF"/>
          <w:spacing w:val="40"/>
          <w:sz w:val="24"/>
          <w:u w:val="none"/>
        </w:rPr>
        <w:t> </w:t>
      </w:r>
      <w:hyperlink r:id="rId10">
        <w:r>
          <w:rPr>
            <w:color w:val="0000FF"/>
            <w:sz w:val="24"/>
            <w:u w:val="single" w:color="0000FF"/>
          </w:rPr>
          <w:t>на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замещение должностей федеральной государственной службы, и федеральными</w:t>
        </w:r>
      </w:hyperlink>
      <w:r>
        <w:rPr>
          <w:color w:val="0000FF"/>
          <w:sz w:val="24"/>
          <w:u w:val="none"/>
        </w:rPr>
        <w:t> </w:t>
      </w:r>
      <w:hyperlink r:id="rId10">
        <w:r>
          <w:rPr>
            <w:color w:val="0000FF"/>
            <w:sz w:val="24"/>
            <w:u w:val="single" w:color="0000FF"/>
          </w:rPr>
          <w:t>государственными служащими, и соблюдения федеральными государственными</w:t>
        </w:r>
      </w:hyperlink>
      <w:r>
        <w:rPr>
          <w:color w:val="0000FF"/>
          <w:sz w:val="24"/>
          <w:u w:val="none"/>
        </w:rPr>
        <w:t> </w:t>
      </w:r>
      <w:hyperlink r:id="rId10">
        <w:r>
          <w:rPr>
            <w:color w:val="0000FF"/>
            <w:sz w:val="24"/>
            <w:u w:val="single" w:color="0000FF"/>
          </w:rPr>
          <w:t>служащими требований к служебному поведению»</w:t>
        </w:r>
      </w:hyperlink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1040" w:bottom="280" w:left="1700" w:right="708"/>
        </w:sectPr>
      </w:pPr>
    </w:p>
    <w:p>
      <w:pPr>
        <w:pStyle w:val="BodyText"/>
        <w:spacing w:before="66"/>
        <w:ind w:right="137"/>
      </w:pPr>
      <w:r>
        <w:rPr/>
        <w:t>пунктом</w:t>
      </w:r>
      <w:r>
        <w:rPr>
          <w:spacing w:val="80"/>
        </w:rPr>
        <w:t> </w:t>
      </w:r>
      <w:r>
        <w:rPr/>
        <w:t>6</w:t>
      </w:r>
      <w:r>
        <w:rPr>
          <w:spacing w:val="-1"/>
        </w:rPr>
        <w:t> </w:t>
      </w:r>
      <w:r>
        <w:rPr/>
        <w:t>Указа</w:t>
      </w:r>
      <w:r>
        <w:rPr>
          <w:spacing w:val="80"/>
        </w:rPr>
        <w:t> </w:t>
      </w:r>
      <w:r>
        <w:rPr/>
        <w:t>органам</w:t>
      </w:r>
      <w:r>
        <w:rPr>
          <w:spacing w:val="80"/>
        </w:rPr>
        <w:t> </w:t>
      </w:r>
      <w:r>
        <w:rPr/>
        <w:t>государственной</w:t>
      </w:r>
      <w:r>
        <w:rPr>
          <w:spacing w:val="80"/>
        </w:rPr>
        <w:t> </w:t>
      </w:r>
      <w:r>
        <w:rPr/>
        <w:t>власти</w:t>
      </w:r>
      <w:r>
        <w:rPr>
          <w:spacing w:val="80"/>
        </w:rPr>
        <w:t> </w:t>
      </w:r>
      <w:r>
        <w:rPr/>
        <w:t>субъектов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 и</w:t>
      </w:r>
      <w:r>
        <w:rPr>
          <w:spacing w:val="-1"/>
        </w:rPr>
        <w:t> </w:t>
      </w:r>
      <w:r>
        <w:rPr/>
        <w:t>органам местного самоуправления рекомендовано руководствоваться Указом при разработке</w:t>
      </w:r>
      <w:r>
        <w:rPr>
          <w:spacing w:val="80"/>
        </w:rPr>
        <w:t> </w:t>
      </w:r>
      <w:r>
        <w:rPr/>
        <w:t>и утверждении</w:t>
      </w:r>
      <w:r>
        <w:rPr>
          <w:spacing w:val="80"/>
        </w:rPr>
        <w:t> </w:t>
      </w:r>
      <w:r>
        <w:rPr/>
        <w:t>положений</w:t>
      </w:r>
      <w:r>
        <w:rPr>
          <w:spacing w:val="80"/>
        </w:rPr>
        <w:t> </w:t>
      </w:r>
      <w:r>
        <w:rPr/>
        <w:t>о</w:t>
      </w:r>
      <w:r>
        <w:rPr>
          <w:spacing w:val="-4"/>
        </w:rPr>
        <w:t> </w:t>
      </w:r>
      <w:r>
        <w:rPr/>
        <w:t>проверке</w:t>
      </w:r>
      <w:r>
        <w:rPr>
          <w:spacing w:val="80"/>
        </w:rPr>
        <w:t> </w:t>
      </w:r>
      <w:r>
        <w:rPr/>
        <w:t>достоверности</w:t>
      </w:r>
      <w:r>
        <w:rPr>
          <w:spacing w:val="80"/>
        </w:rPr>
        <w:t> </w:t>
      </w:r>
      <w:r>
        <w:rPr/>
        <w:t>и полноты</w:t>
      </w:r>
      <w:r>
        <w:rPr>
          <w:spacing w:val="80"/>
        </w:rPr>
        <w:t> </w:t>
      </w:r>
      <w:r>
        <w:rPr/>
        <w:t>сведений о</w:t>
      </w:r>
      <w:r>
        <w:rPr>
          <w:spacing w:val="-3"/>
        </w:rPr>
        <w:t> </w:t>
      </w:r>
      <w:r>
        <w:rPr/>
        <w:t>доходах, об</w:t>
      </w:r>
      <w:r>
        <w:rPr>
          <w:spacing w:val="-3"/>
        </w:rPr>
        <w:t> </w:t>
      </w:r>
      <w:r>
        <w:rPr/>
        <w:t>имуществе и</w:t>
      </w:r>
      <w:r>
        <w:rPr>
          <w:spacing w:val="-1"/>
        </w:rPr>
        <w:t> </w:t>
      </w:r>
      <w:r>
        <w:rPr/>
        <w:t>обязательствах имущественного характера, представляемых гражданами, претендующими на</w:t>
      </w:r>
      <w:r>
        <w:rPr>
          <w:spacing w:val="-1"/>
        </w:rPr>
        <w:t> </w:t>
      </w:r>
      <w:r>
        <w:rPr/>
        <w:t>замещение должностей государственной гражданской службы субъектов Российской Федерации и</w:t>
      </w:r>
      <w:r>
        <w:rPr>
          <w:spacing w:val="-1"/>
        </w:rPr>
        <w:t> </w:t>
      </w:r>
      <w:r>
        <w:rPr/>
        <w:t>муниципальной службы, государственными гражданскими служащими субъектов Российской Федерации и муниципальными служащими, сведений, представляемых гражданами, претендующими на замещение указанных должностей, 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-3"/>
        </w:rPr>
        <w:t> </w:t>
      </w:r>
      <w:r>
        <w:rPr/>
        <w:t>нормативными правовыми актами Российской Федерации, а</w:t>
      </w:r>
      <w:r>
        <w:rPr>
          <w:spacing w:val="-4"/>
        </w:rPr>
        <w:t> </w:t>
      </w:r>
      <w:r>
        <w:rPr/>
        <w:t>также о</w:t>
      </w:r>
      <w:r>
        <w:rPr>
          <w:spacing w:val="-2"/>
        </w:rPr>
        <w:t> </w:t>
      </w:r>
      <w:r>
        <w:rPr/>
        <w:t>проверке соблюдения государственными гражданскими служащими субъектов</w:t>
      </w:r>
      <w:r>
        <w:rPr>
          <w:spacing w:val="80"/>
        </w:rPr>
        <w:t>  </w:t>
      </w:r>
      <w:r>
        <w:rPr/>
        <w:t>Российской</w:t>
      </w:r>
      <w:r>
        <w:rPr>
          <w:spacing w:val="80"/>
        </w:rPr>
        <w:t>  </w:t>
      </w:r>
      <w:r>
        <w:rPr/>
        <w:t>Федерации</w:t>
      </w:r>
      <w:r>
        <w:rPr>
          <w:spacing w:val="80"/>
        </w:rPr>
        <w:t>  </w:t>
      </w:r>
      <w:r>
        <w:rPr/>
        <w:t>и муниципальными</w:t>
      </w:r>
      <w:r>
        <w:rPr>
          <w:spacing w:val="80"/>
        </w:rPr>
        <w:t>  </w:t>
      </w:r>
      <w:r>
        <w:rPr/>
        <w:t>служащими</w:t>
      </w:r>
      <w:r>
        <w:rPr>
          <w:spacing w:val="80"/>
        </w:rPr>
        <w:t>  </w:t>
      </w:r>
      <w:r>
        <w:rPr/>
        <w:t>ограничений и</w:t>
      </w:r>
      <w:r>
        <w:rPr>
          <w:spacing w:val="-1"/>
        </w:rPr>
        <w:t> </w:t>
      </w:r>
      <w:r>
        <w:rPr/>
        <w:t>запретов, требований о предотвращении или урегулировании конфликта интересов, исполнения ими обязанностей и</w:t>
      </w:r>
      <w:r>
        <w:rPr>
          <w:spacing w:val="-1"/>
        </w:rPr>
        <w:t> </w:t>
      </w:r>
      <w:r>
        <w:rPr/>
        <w:t>соблюдения требований к служебному поведению, установленных Федеральным законом от 25</w:t>
      </w:r>
      <w:r>
        <w:rPr>
          <w:spacing w:val="-2"/>
        </w:rPr>
        <w:t> </w:t>
      </w:r>
      <w:r>
        <w:rPr/>
        <w:t>декабря 2008 года №</w:t>
      </w:r>
      <w:r>
        <w:rPr>
          <w:spacing w:val="-2"/>
        </w:rPr>
        <w:t> </w:t>
      </w:r>
      <w:r>
        <w:rPr/>
        <w:t>273-ФЗ, другими федеральными законами, нормативными правовыми актами субъектов Российской Федерации и муниципальными правовыми актами.</w:t>
      </w:r>
    </w:p>
    <w:p>
      <w:pPr>
        <w:pStyle w:val="BodyText"/>
        <w:spacing w:before="6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0" w:after="0"/>
        <w:ind w:left="2" w:right="135" w:firstLine="0"/>
        <w:jc w:val="both"/>
        <w:rPr>
          <w:sz w:val="24"/>
          <w:u w:val="none"/>
        </w:rPr>
      </w:pPr>
      <w:hyperlink r:id="rId11">
        <w:r>
          <w:rPr>
            <w:color w:val="0000FF"/>
            <w:sz w:val="24"/>
            <w:u w:val="single" w:color="0000FF"/>
          </w:rPr>
          <w:t>Указ Президента Российской Федерации от 21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сентября 2009 года №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1066 «О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проверке</w:t>
        </w:r>
      </w:hyperlink>
      <w:r>
        <w:rPr>
          <w:color w:val="0000FF"/>
          <w:sz w:val="24"/>
          <w:u w:val="none"/>
        </w:rPr>
        <w:t> </w:t>
      </w:r>
      <w:hyperlink r:id="rId11">
        <w:r>
          <w:rPr>
            <w:color w:val="0000FF"/>
            <w:sz w:val="24"/>
            <w:u w:val="single" w:color="0000FF"/>
          </w:rPr>
          <w:t>достоверности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полноты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сведений,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представляемых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гражданами,</w:t>
        </w:r>
        <w:r>
          <w:rPr>
            <w:color w:val="0000FF"/>
            <w:spacing w:val="80"/>
            <w:w w:val="15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претендующими</w:t>
        </w:r>
      </w:hyperlink>
      <w:r>
        <w:rPr>
          <w:color w:val="0000FF"/>
          <w:spacing w:val="40"/>
          <w:sz w:val="24"/>
          <w:u w:val="none"/>
        </w:rPr>
        <w:t> </w:t>
      </w:r>
      <w:hyperlink r:id="rId11">
        <w:r>
          <w:rPr>
            <w:color w:val="0000FF"/>
            <w:sz w:val="24"/>
            <w:u w:val="single" w:color="0000FF"/>
          </w:rPr>
          <w:t>на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замещение государственных должностей Российской Федерации, и лицами,</w:t>
        </w:r>
      </w:hyperlink>
      <w:r>
        <w:rPr>
          <w:color w:val="0000FF"/>
          <w:sz w:val="24"/>
          <w:u w:val="none"/>
        </w:rPr>
        <w:t> </w:t>
      </w:r>
      <w:hyperlink r:id="rId11">
        <w:r>
          <w:rPr>
            <w:color w:val="0000FF"/>
            <w:sz w:val="24"/>
            <w:u w:val="single" w:color="0000FF"/>
          </w:rPr>
          <w:t>замещающими государственные должности Российской Федерации, и соблюдения</w:t>
        </w:r>
      </w:hyperlink>
      <w:r>
        <w:rPr>
          <w:color w:val="0000FF"/>
          <w:sz w:val="24"/>
          <w:u w:val="none"/>
        </w:rPr>
        <w:t> </w:t>
      </w:r>
      <w:hyperlink r:id="rId11">
        <w:r>
          <w:rPr>
            <w:color w:val="0000FF"/>
            <w:sz w:val="24"/>
            <w:u w:val="single" w:color="0000FF"/>
          </w:rPr>
          <w:t>ограничений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лицами,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замещающими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государственные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должности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Российской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Федерации»</w:t>
        </w:r>
      </w:hyperlink>
    </w:p>
    <w:p>
      <w:pPr>
        <w:pStyle w:val="BodyText"/>
        <w:spacing w:before="5"/>
        <w:ind w:left="0"/>
        <w:jc w:val="left"/>
      </w:pPr>
    </w:p>
    <w:p>
      <w:pPr>
        <w:pStyle w:val="BodyText"/>
        <w:ind w:right="136"/>
      </w:pPr>
      <w:r>
        <w:rPr/>
        <w:t>пунктом 3</w:t>
      </w:r>
      <w:r>
        <w:rPr>
          <w:spacing w:val="-2"/>
        </w:rPr>
        <w:t> </w:t>
      </w:r>
      <w:r>
        <w:rPr/>
        <w:t>Указа органам государственной власти субъектов Российской Федерации рекомендовано</w:t>
      </w:r>
      <w:r>
        <w:rPr>
          <w:spacing w:val="80"/>
        </w:rPr>
        <w:t> </w:t>
      </w:r>
      <w:r>
        <w:rPr/>
        <w:t>руководствоваться</w:t>
      </w:r>
      <w:r>
        <w:rPr>
          <w:spacing w:val="80"/>
        </w:rPr>
        <w:t> </w:t>
      </w:r>
      <w:r>
        <w:rPr/>
        <w:t>Указом</w:t>
      </w:r>
      <w:r>
        <w:rPr>
          <w:spacing w:val="80"/>
        </w:rPr>
        <w:t> </w:t>
      </w:r>
      <w:r>
        <w:rPr/>
        <w:t>при</w:t>
      </w:r>
      <w:r>
        <w:rPr>
          <w:spacing w:val="80"/>
        </w:rPr>
        <w:t> </w:t>
      </w:r>
      <w:r>
        <w:rPr/>
        <w:t>разработке</w:t>
      </w:r>
      <w:r>
        <w:rPr>
          <w:spacing w:val="80"/>
        </w:rPr>
        <w:t> </w:t>
      </w:r>
      <w:r>
        <w:rPr/>
        <w:t>и утверждении</w:t>
      </w:r>
      <w:r>
        <w:rPr>
          <w:spacing w:val="80"/>
        </w:rPr>
        <w:t> </w:t>
      </w:r>
      <w:r>
        <w:rPr/>
        <w:t>положений о</w:t>
      </w:r>
      <w:r>
        <w:rPr>
          <w:spacing w:val="-3"/>
        </w:rPr>
        <w:t> </w:t>
      </w:r>
      <w:r>
        <w:rPr/>
        <w:t>проверке достоверности и</w:t>
      </w:r>
      <w:r>
        <w:rPr>
          <w:spacing w:val="-3"/>
        </w:rPr>
        <w:t> </w:t>
      </w:r>
      <w:r>
        <w:rPr/>
        <w:t>полноты сведений о</w:t>
      </w:r>
      <w:r>
        <w:rPr>
          <w:spacing w:val="-2"/>
        </w:rPr>
        <w:t> </w:t>
      </w:r>
      <w:r>
        <w:rPr/>
        <w:t>доходах, об</w:t>
      </w:r>
      <w:r>
        <w:rPr>
          <w:spacing w:val="-3"/>
        </w:rPr>
        <w:t> </w:t>
      </w:r>
      <w:r>
        <w:rPr/>
        <w:t>имуществе и</w:t>
      </w:r>
      <w:r>
        <w:rPr>
          <w:spacing w:val="-1"/>
        </w:rPr>
        <w:t> </w:t>
      </w:r>
      <w:r>
        <w:rPr/>
        <w:t>обязательствах имущественного характера, представляемых гражданами, претендующими на замещение государственных должностей субъектов Российской Федерации, и лицами, замещающими государственные</w:t>
      </w:r>
      <w:r>
        <w:rPr>
          <w:spacing w:val="-2"/>
        </w:rPr>
        <w:t> </w:t>
      </w:r>
      <w:r>
        <w:rPr/>
        <w:t>должности субъектов</w:t>
      </w:r>
      <w:r>
        <w:rPr>
          <w:spacing w:val="-1"/>
        </w:rPr>
        <w:t> </w:t>
      </w:r>
      <w:r>
        <w:rPr/>
        <w:t>Российской Федерации,</w:t>
      </w:r>
      <w:r>
        <w:rPr>
          <w:spacing w:val="-1"/>
        </w:rPr>
        <w:t> </w:t>
      </w:r>
      <w:r>
        <w:rPr/>
        <w:t>сведений,</w:t>
      </w:r>
      <w:r>
        <w:rPr>
          <w:spacing w:val="-3"/>
        </w:rPr>
        <w:t> </w:t>
      </w:r>
      <w:r>
        <w:rPr/>
        <w:t>представляемых гражданами, претендующими на</w:t>
      </w:r>
      <w:r>
        <w:rPr>
          <w:spacing w:val="-1"/>
        </w:rPr>
        <w:t> </w:t>
      </w:r>
      <w:r>
        <w:rPr/>
        <w:t>замещение государственных должностей субъектов Российской Федерации, 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нормативными правовыми актами Российской Федерации, а</w:t>
      </w:r>
      <w:r>
        <w:rPr>
          <w:spacing w:val="-3"/>
        </w:rPr>
        <w:t> </w:t>
      </w:r>
      <w:r>
        <w:rPr/>
        <w:t>также о проверке соблюдения лицами, замещающими государственные должности</w:t>
      </w:r>
      <w:r>
        <w:rPr>
          <w:spacing w:val="80"/>
          <w:w w:val="150"/>
        </w:rPr>
        <w:t> </w:t>
      </w:r>
      <w:r>
        <w:rPr/>
        <w:t>субъектов</w:t>
      </w:r>
      <w:r>
        <w:rPr>
          <w:spacing w:val="80"/>
          <w:w w:val="150"/>
        </w:rPr>
        <w:t> </w:t>
      </w:r>
      <w:r>
        <w:rPr/>
        <w:t>Российской</w:t>
      </w:r>
      <w:r>
        <w:rPr>
          <w:spacing w:val="80"/>
          <w:w w:val="150"/>
        </w:rPr>
        <w:t> </w:t>
      </w:r>
      <w:r>
        <w:rPr/>
        <w:t>Федерации,</w:t>
      </w:r>
      <w:r>
        <w:rPr>
          <w:spacing w:val="80"/>
          <w:w w:val="150"/>
        </w:rPr>
        <w:t> </w:t>
      </w:r>
      <w:r>
        <w:rPr/>
        <w:t>ограничений</w:t>
      </w:r>
      <w:r>
        <w:rPr>
          <w:spacing w:val="80"/>
          <w:w w:val="150"/>
        </w:rPr>
        <w:t> </w:t>
      </w:r>
      <w:r>
        <w:rPr/>
        <w:t>и запретов,</w:t>
      </w:r>
      <w:r>
        <w:rPr>
          <w:spacing w:val="80"/>
          <w:w w:val="150"/>
        </w:rPr>
        <w:t> </w:t>
      </w:r>
      <w:r>
        <w:rPr/>
        <w:t>требований</w:t>
      </w:r>
      <w:r>
        <w:rPr>
          <w:spacing w:val="40"/>
        </w:rPr>
        <w:t> </w:t>
      </w:r>
      <w:r>
        <w:rPr/>
        <w:t>о</w:t>
      </w:r>
      <w:r>
        <w:rPr>
          <w:spacing w:val="-2"/>
        </w:rPr>
        <w:t> </w:t>
      </w:r>
      <w:r>
        <w:rPr/>
        <w:t>предотвращении или урегулировании конфликта интересов и исполнения ими обязанностей, установленных Федеральным законом от 25</w:t>
      </w:r>
      <w:r>
        <w:rPr>
          <w:spacing w:val="-3"/>
        </w:rPr>
        <w:t> </w:t>
      </w:r>
      <w:r>
        <w:rPr/>
        <w:t>декабря 2008 года №</w:t>
      </w:r>
      <w:r>
        <w:rPr>
          <w:spacing w:val="-3"/>
        </w:rPr>
        <w:t> </w:t>
      </w:r>
      <w:r>
        <w:rPr/>
        <w:t>273-ФЗ, другими федеральными законами и нормативными правовыми актами субъектов Российской Федерации.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0" w:after="0"/>
        <w:ind w:left="2" w:right="137" w:firstLine="0"/>
        <w:jc w:val="both"/>
        <w:rPr>
          <w:sz w:val="24"/>
          <w:u w:val="none"/>
        </w:rPr>
      </w:pPr>
      <w:hyperlink r:id="rId12">
        <w:r>
          <w:rPr>
            <w:color w:val="0000FF"/>
            <w:sz w:val="24"/>
            <w:u w:val="single" w:color="0000FF"/>
          </w:rPr>
          <w:t>Указ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Президента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Российской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Федерации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от 21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июля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2010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года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№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925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«О мерах</w:t>
        </w:r>
      </w:hyperlink>
      <w:r>
        <w:rPr>
          <w:color w:val="0000FF"/>
          <w:sz w:val="24"/>
          <w:u w:val="none"/>
        </w:rPr>
        <w:t> </w:t>
      </w:r>
      <w:hyperlink r:id="rId12"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реализации отдельных положений Федерального закона «О противодействии</w:t>
        </w:r>
      </w:hyperlink>
      <w:r>
        <w:rPr>
          <w:color w:val="0000FF"/>
          <w:sz w:val="24"/>
          <w:u w:val="none"/>
        </w:rPr>
        <w:t> </w:t>
      </w:r>
      <w:hyperlink r:id="rId12">
        <w:r>
          <w:rPr>
            <w:color w:val="0000FF"/>
            <w:spacing w:val="-2"/>
            <w:sz w:val="24"/>
            <w:u w:val="single" w:color="0000FF"/>
          </w:rPr>
          <w:t>коррупции»</w:t>
        </w:r>
      </w:hyperlink>
    </w:p>
    <w:p>
      <w:pPr>
        <w:pStyle w:val="BodyText"/>
        <w:spacing w:before="5"/>
        <w:ind w:left="0"/>
        <w:jc w:val="left"/>
      </w:pPr>
    </w:p>
    <w:p>
      <w:pPr>
        <w:pStyle w:val="BodyText"/>
        <w:ind w:right="136"/>
      </w:pPr>
      <w:r>
        <w:rPr/>
        <w:t>уточнены ограничения, налагаемые на федеральных государственных гражданских служащих в</w:t>
      </w:r>
      <w:r>
        <w:rPr>
          <w:spacing w:val="-3"/>
        </w:rPr>
        <w:t> </w:t>
      </w:r>
      <w:r>
        <w:rPr/>
        <w:t>целях предотвращения коррупционных правонарушений. Установлено, что федеральные государственные служащие, замещавшие высшие должности государственной</w:t>
      </w:r>
      <w:r>
        <w:rPr>
          <w:spacing w:val="29"/>
        </w:rPr>
        <w:t> </w:t>
      </w:r>
      <w:r>
        <w:rPr/>
        <w:t>службы,</w:t>
      </w:r>
      <w:r>
        <w:rPr>
          <w:spacing w:val="28"/>
        </w:rPr>
        <w:t> </w:t>
      </w:r>
      <w:r>
        <w:rPr/>
        <w:t>должности</w:t>
      </w:r>
      <w:r>
        <w:rPr>
          <w:spacing w:val="29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правоохранительных</w:t>
      </w:r>
      <w:r>
        <w:rPr>
          <w:spacing w:val="30"/>
        </w:rPr>
        <w:t> </w:t>
      </w:r>
      <w:r>
        <w:rPr/>
        <w:t>органах</w:t>
      </w:r>
      <w:r>
        <w:rPr>
          <w:spacing w:val="30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иных</w:t>
      </w:r>
      <w:r>
        <w:rPr>
          <w:spacing w:val="30"/>
        </w:rPr>
        <w:t> </w:t>
      </w:r>
      <w:r>
        <w:rPr/>
        <w:t>ведомствах, а</w:t>
      </w:r>
      <w:r>
        <w:rPr>
          <w:spacing w:val="-3"/>
        </w:rPr>
        <w:t> </w:t>
      </w:r>
      <w:r>
        <w:rPr/>
        <w:t>также другие должности федеральной государственной службы, замещение которых связано с</w:t>
      </w:r>
      <w:r>
        <w:rPr>
          <w:spacing w:val="-5"/>
        </w:rPr>
        <w:t> </w:t>
      </w:r>
      <w:r>
        <w:rPr/>
        <w:t>коррупционными рисками, в</w:t>
      </w:r>
      <w:r>
        <w:rPr>
          <w:spacing w:val="-1"/>
        </w:rPr>
        <w:t> </w:t>
      </w:r>
      <w:r>
        <w:rPr/>
        <w:t>течение двух лет со</w:t>
      </w:r>
      <w:r>
        <w:rPr>
          <w:spacing w:val="-2"/>
        </w:rPr>
        <w:t> </w:t>
      </w:r>
      <w:r>
        <w:rPr/>
        <w:t>дня увольнения с</w:t>
      </w:r>
      <w:r>
        <w:rPr>
          <w:spacing w:val="-3"/>
        </w:rPr>
        <w:t> </w:t>
      </w:r>
      <w:r>
        <w:rPr/>
        <w:t>федеральной государственной службы могут работать в подконтрольных им</w:t>
      </w:r>
      <w:r>
        <w:rPr>
          <w:spacing w:val="-1"/>
        </w:rPr>
        <w:t> </w:t>
      </w:r>
      <w:r>
        <w:rPr/>
        <w:t>ранее, тем или иным образом, коммерческих и некоммерческих организациях только с согласия соответствующей</w:t>
      </w:r>
      <w:r>
        <w:rPr>
          <w:spacing w:val="40"/>
        </w:rPr>
        <w:t>  </w:t>
      </w:r>
      <w:r>
        <w:rPr/>
        <w:t>комиссии</w:t>
      </w:r>
      <w:r>
        <w:rPr>
          <w:spacing w:val="40"/>
        </w:rPr>
        <w:t>  </w:t>
      </w:r>
      <w:r>
        <w:rPr/>
        <w:t>по соблюдению</w:t>
      </w:r>
      <w:r>
        <w:rPr>
          <w:spacing w:val="40"/>
        </w:rPr>
        <w:t>  </w:t>
      </w:r>
      <w:r>
        <w:rPr/>
        <w:t>требований</w:t>
      </w:r>
      <w:r>
        <w:rPr>
          <w:spacing w:val="40"/>
        </w:rPr>
        <w:t>  </w:t>
      </w:r>
      <w:r>
        <w:rPr/>
        <w:t>к служебному</w:t>
      </w:r>
      <w:r>
        <w:rPr>
          <w:spacing w:val="40"/>
        </w:rPr>
        <w:t>  </w:t>
      </w:r>
      <w:r>
        <w:rPr/>
        <w:t>поведению</w:t>
      </w:r>
      <w:r>
        <w:rPr>
          <w:spacing w:val="40"/>
        </w:rPr>
        <w:t> </w:t>
      </w:r>
      <w:r>
        <w:rPr/>
        <w:t>и</w:t>
      </w:r>
      <w:r>
        <w:rPr>
          <w:spacing w:val="2"/>
        </w:rPr>
        <w:t> </w:t>
      </w:r>
      <w:r>
        <w:rPr/>
        <w:t>урегулированию</w:t>
      </w:r>
      <w:r>
        <w:rPr>
          <w:spacing w:val="57"/>
        </w:rPr>
        <w:t>   </w:t>
      </w:r>
      <w:r>
        <w:rPr/>
        <w:t>конфликта</w:t>
      </w:r>
      <w:r>
        <w:rPr>
          <w:spacing w:val="57"/>
        </w:rPr>
        <w:t>   </w:t>
      </w:r>
      <w:r>
        <w:rPr/>
        <w:t>интересов,</w:t>
      </w:r>
      <w:r>
        <w:rPr>
          <w:spacing w:val="58"/>
        </w:rPr>
        <w:t>   </w:t>
      </w:r>
      <w:r>
        <w:rPr/>
        <w:t>создаваемой</w:t>
      </w:r>
      <w:r>
        <w:rPr>
          <w:spacing w:val="58"/>
        </w:rPr>
        <w:t>   </w:t>
      </w:r>
      <w:r>
        <w:rPr/>
        <w:t>в</w:t>
      </w:r>
      <w:r>
        <w:rPr>
          <w:spacing w:val="3"/>
        </w:rPr>
        <w:t> </w:t>
      </w:r>
      <w:r>
        <w:rPr/>
        <w:t>федеральном</w:t>
      </w:r>
      <w:r>
        <w:rPr>
          <w:spacing w:val="57"/>
        </w:rPr>
        <w:t>   </w:t>
      </w:r>
      <w:r>
        <w:rPr>
          <w:spacing w:val="-2"/>
        </w:rPr>
        <w:t>органе</w:t>
      </w:r>
    </w:p>
    <w:p>
      <w:pPr>
        <w:pStyle w:val="BodyText"/>
        <w:spacing w:after="0"/>
        <w:sectPr>
          <w:pgSz w:w="11910" w:h="16840"/>
          <w:pgMar w:top="1040" w:bottom="280" w:left="1700" w:right="708"/>
        </w:sectPr>
      </w:pPr>
    </w:p>
    <w:p>
      <w:pPr>
        <w:pStyle w:val="BodyText"/>
        <w:spacing w:before="66"/>
        <w:ind w:right="137"/>
      </w:pPr>
      <w:r>
        <w:rPr/>
        <w:t>исполнительной власти. Органам государственной власти субъектов Российской Федерации рекомендовано утвердить перечни должностей государственной гражданской службы субъектов Российской Федерации, предусмотренные статьей 12 Федерального закона от 25 декабря 2008 года № 273-ФЗ.</w:t>
      </w:r>
    </w:p>
    <w:p>
      <w:pPr>
        <w:pStyle w:val="BodyText"/>
        <w:spacing w:before="5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240" w:lineRule="auto" w:before="0" w:after="0"/>
        <w:ind w:left="2" w:right="138" w:firstLine="0"/>
        <w:jc w:val="both"/>
        <w:rPr>
          <w:sz w:val="24"/>
          <w:u w:val="none"/>
        </w:rPr>
      </w:pPr>
      <w:hyperlink r:id="rId13">
        <w:r>
          <w:rPr>
            <w:color w:val="0000FF"/>
            <w:sz w:val="24"/>
            <w:u w:val="single" w:color="0000FF"/>
          </w:rPr>
          <w:t>Указ</w:t>
        </w:r>
        <w:r>
          <w:rPr>
            <w:color w:val="0000FF"/>
            <w:spacing w:val="4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Президента</w:t>
        </w:r>
        <w:r>
          <w:rPr>
            <w:color w:val="0000FF"/>
            <w:spacing w:val="4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Российской</w:t>
        </w:r>
        <w:r>
          <w:rPr>
            <w:color w:val="0000FF"/>
            <w:spacing w:val="4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Федерации</w:t>
        </w:r>
        <w:r>
          <w:rPr>
            <w:color w:val="0000FF"/>
            <w:spacing w:val="4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от 01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июля</w:t>
        </w:r>
        <w:r>
          <w:rPr>
            <w:color w:val="0000FF"/>
            <w:spacing w:val="4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2010</w:t>
        </w:r>
        <w:r>
          <w:rPr>
            <w:color w:val="0000FF"/>
            <w:spacing w:val="4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года</w:t>
        </w:r>
        <w:r>
          <w:rPr>
            <w:color w:val="0000FF"/>
            <w:spacing w:val="4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№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821</w:t>
        </w:r>
        <w:r>
          <w:rPr>
            <w:color w:val="0000FF"/>
            <w:spacing w:val="4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«О комиссиях</w:t>
        </w:r>
      </w:hyperlink>
      <w:r>
        <w:rPr>
          <w:color w:val="0000FF"/>
          <w:sz w:val="24"/>
          <w:u w:val="none"/>
        </w:rPr>
        <w:t> </w:t>
      </w:r>
      <w:hyperlink r:id="rId13"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соблюдению требований к служебному поведению федеральных государственных</w:t>
        </w:r>
      </w:hyperlink>
      <w:r>
        <w:rPr>
          <w:color w:val="0000FF"/>
          <w:sz w:val="24"/>
          <w:u w:val="none"/>
        </w:rPr>
        <w:t> </w:t>
      </w:r>
      <w:hyperlink r:id="rId13">
        <w:r>
          <w:rPr>
            <w:color w:val="0000FF"/>
            <w:sz w:val="24"/>
            <w:u w:val="single" w:color="0000FF"/>
          </w:rPr>
          <w:t>служащих и урегулированию конфликта интересов»</w:t>
        </w:r>
        <w:r>
          <w:rPr>
            <w:sz w:val="24"/>
            <w:u w:val="none"/>
          </w:rPr>
          <w:t>,</w:t>
        </w:r>
      </w:hyperlink>
      <w:r>
        <w:rPr>
          <w:sz w:val="24"/>
          <w:u w:val="none"/>
        </w:rPr>
        <w:t> которым утверждено: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right="138"/>
      </w:pPr>
      <w:r>
        <w:rPr/>
        <w:t>Положение</w:t>
      </w:r>
      <w:r>
        <w:rPr>
          <w:spacing w:val="40"/>
        </w:rPr>
        <w:t> </w:t>
      </w:r>
      <w:r>
        <w:rPr/>
        <w:t>о</w:t>
      </w:r>
      <w:r>
        <w:rPr>
          <w:spacing w:val="-1"/>
        </w:rPr>
        <w:t> </w:t>
      </w:r>
      <w:r>
        <w:rPr/>
        <w:t>комиссиях</w:t>
      </w:r>
      <w:r>
        <w:rPr>
          <w:spacing w:val="40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соблюдению</w:t>
      </w:r>
      <w:r>
        <w:rPr>
          <w:spacing w:val="40"/>
        </w:rPr>
        <w:t> </w:t>
      </w:r>
      <w:r>
        <w:rPr/>
        <w:t>требований</w:t>
      </w:r>
      <w:r>
        <w:rPr>
          <w:spacing w:val="40"/>
        </w:rPr>
        <w:t> </w:t>
      </w:r>
      <w:r>
        <w:rPr/>
        <w:t>к служебному</w:t>
      </w:r>
      <w:r>
        <w:rPr>
          <w:spacing w:val="40"/>
        </w:rPr>
        <w:t> </w:t>
      </w:r>
      <w:r>
        <w:rPr/>
        <w:t>поведению федеральных государственных служащих и урегулированию конфликта интересов.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594"/>
        <w:jc w:val="both"/>
        <w:rPr>
          <w:sz w:val="24"/>
          <w:u w:val="none"/>
        </w:rPr>
      </w:pPr>
      <w:hyperlink r:id="rId14">
        <w:r>
          <w:rPr>
            <w:color w:val="0000FF"/>
            <w:sz w:val="24"/>
            <w:u w:val="single" w:color="0000FF"/>
          </w:rPr>
          <w:t>Указ</w:t>
        </w:r>
        <w:r>
          <w:rPr>
            <w:color w:val="0000FF"/>
            <w:spacing w:val="76"/>
            <w:sz w:val="24"/>
            <w:u w:val="single" w:color="0000FF"/>
          </w:rPr>
          <w:t>  </w:t>
        </w:r>
        <w:r>
          <w:rPr>
            <w:color w:val="0000FF"/>
            <w:sz w:val="24"/>
            <w:u w:val="single" w:color="0000FF"/>
          </w:rPr>
          <w:t>Президента</w:t>
        </w:r>
        <w:r>
          <w:rPr>
            <w:color w:val="0000FF"/>
            <w:spacing w:val="76"/>
            <w:sz w:val="24"/>
            <w:u w:val="single" w:color="0000FF"/>
          </w:rPr>
          <w:t>  </w:t>
        </w:r>
        <w:r>
          <w:rPr>
            <w:color w:val="0000FF"/>
            <w:sz w:val="24"/>
            <w:u w:val="single" w:color="0000FF"/>
          </w:rPr>
          <w:t>Российской</w:t>
        </w:r>
        <w:r>
          <w:rPr>
            <w:color w:val="0000FF"/>
            <w:spacing w:val="77"/>
            <w:sz w:val="24"/>
            <w:u w:val="single" w:color="0000FF"/>
          </w:rPr>
          <w:t>  </w:t>
        </w:r>
        <w:r>
          <w:rPr>
            <w:color w:val="0000FF"/>
            <w:sz w:val="24"/>
            <w:u w:val="single" w:color="0000FF"/>
          </w:rPr>
          <w:t>Федерации</w:t>
        </w:r>
        <w:r>
          <w:rPr>
            <w:color w:val="0000FF"/>
            <w:spacing w:val="77"/>
            <w:sz w:val="24"/>
            <w:u w:val="single" w:color="0000FF"/>
          </w:rPr>
          <w:t>  </w:t>
        </w:r>
        <w:r>
          <w:rPr>
            <w:color w:val="0000FF"/>
            <w:sz w:val="24"/>
            <w:u w:val="single" w:color="0000FF"/>
          </w:rPr>
          <w:t>от</w:t>
        </w:r>
        <w:r>
          <w:rPr>
            <w:color w:val="0000FF"/>
            <w:spacing w:val="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28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июля</w:t>
        </w:r>
        <w:r>
          <w:rPr>
            <w:color w:val="0000FF"/>
            <w:spacing w:val="76"/>
            <w:sz w:val="24"/>
            <w:u w:val="single" w:color="0000FF"/>
          </w:rPr>
          <w:t>  </w:t>
        </w:r>
        <w:r>
          <w:rPr>
            <w:color w:val="0000FF"/>
            <w:sz w:val="24"/>
            <w:u w:val="single" w:color="0000FF"/>
          </w:rPr>
          <w:t>2012</w:t>
        </w:r>
        <w:r>
          <w:rPr>
            <w:color w:val="0000FF"/>
            <w:spacing w:val="77"/>
            <w:sz w:val="24"/>
            <w:u w:val="single" w:color="0000FF"/>
          </w:rPr>
          <w:t>  </w:t>
        </w:r>
        <w:r>
          <w:rPr>
            <w:color w:val="0000FF"/>
            <w:sz w:val="24"/>
            <w:u w:val="single" w:color="0000FF"/>
          </w:rPr>
          <w:t>года</w:t>
        </w:r>
        <w:r>
          <w:rPr>
            <w:color w:val="0000FF"/>
            <w:spacing w:val="77"/>
            <w:sz w:val="24"/>
            <w:u w:val="single" w:color="0000FF"/>
          </w:rPr>
          <w:t>  </w:t>
        </w:r>
        <w:r>
          <w:rPr>
            <w:color w:val="0000FF"/>
            <w:sz w:val="24"/>
            <w:u w:val="single" w:color="0000FF"/>
          </w:rPr>
          <w:t>№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pacing w:val="-4"/>
            <w:sz w:val="24"/>
            <w:u w:val="single" w:color="0000FF"/>
          </w:rPr>
          <w:t>1060</w:t>
        </w:r>
      </w:hyperlink>
    </w:p>
    <w:p>
      <w:pPr>
        <w:pStyle w:val="BodyText"/>
        <w:ind w:right="139"/>
      </w:pPr>
      <w:hyperlink r:id="rId14">
        <w:r>
          <w:rPr>
            <w:color w:val="0000FF"/>
            <w:u w:val="single" w:color="0000FF"/>
          </w:rPr>
          <w:t>«Об утверждении</w:t>
        </w:r>
        <w:r>
          <w:rPr>
            <w:color w:val="0000FF"/>
            <w:spacing w:val="80"/>
            <w:w w:val="150"/>
            <w:u w:val="single" w:color="0000FF"/>
          </w:rPr>
          <w:t>  </w:t>
        </w:r>
        <w:r>
          <w:rPr>
            <w:color w:val="0000FF"/>
            <w:u w:val="single" w:color="0000FF"/>
          </w:rPr>
          <w:t>состава</w:t>
        </w:r>
        <w:r>
          <w:rPr>
            <w:color w:val="0000FF"/>
            <w:spacing w:val="80"/>
            <w:w w:val="150"/>
            <w:u w:val="single" w:color="0000FF"/>
          </w:rPr>
          <w:t>  </w:t>
        </w:r>
        <w:r>
          <w:rPr>
            <w:color w:val="0000FF"/>
            <w:u w:val="single" w:color="0000FF"/>
          </w:rPr>
          <w:t>Совета</w:t>
        </w:r>
        <w:r>
          <w:rPr>
            <w:color w:val="0000FF"/>
            <w:spacing w:val="80"/>
            <w:w w:val="150"/>
            <w:u w:val="single" w:color="0000FF"/>
          </w:rPr>
          <w:t>  </w:t>
        </w:r>
        <w:r>
          <w:rPr>
            <w:color w:val="0000FF"/>
            <w:u w:val="single" w:color="0000FF"/>
          </w:rPr>
          <w:t>при</w:t>
        </w:r>
        <w:r>
          <w:rPr>
            <w:color w:val="0000FF"/>
            <w:spacing w:val="80"/>
            <w:w w:val="150"/>
            <w:u w:val="single" w:color="0000FF"/>
          </w:rPr>
          <w:t>  </w:t>
        </w:r>
        <w:r>
          <w:rPr>
            <w:color w:val="0000FF"/>
            <w:u w:val="single" w:color="0000FF"/>
          </w:rPr>
          <w:t>Президенте</w:t>
        </w:r>
        <w:r>
          <w:rPr>
            <w:color w:val="0000FF"/>
            <w:spacing w:val="80"/>
            <w:w w:val="150"/>
            <w:u w:val="single" w:color="0000FF"/>
          </w:rPr>
          <w:t>  </w:t>
        </w:r>
        <w:r>
          <w:rPr>
            <w:color w:val="0000FF"/>
            <w:u w:val="single" w:color="0000FF"/>
          </w:rPr>
          <w:t>Российской</w:t>
        </w:r>
        <w:r>
          <w:rPr>
            <w:color w:val="0000FF"/>
            <w:spacing w:val="80"/>
            <w:w w:val="150"/>
            <w:u w:val="single" w:color="0000FF"/>
          </w:rPr>
          <w:t>  </w:t>
        </w:r>
        <w:r>
          <w:rPr>
            <w:color w:val="0000FF"/>
            <w:u w:val="single" w:color="0000FF"/>
          </w:rPr>
          <w:t>Федерации</w:t>
        </w:r>
      </w:hyperlink>
      <w:r>
        <w:rPr>
          <w:color w:val="0000FF"/>
        </w:rPr>
        <w:t> </w:t>
      </w:r>
      <w:hyperlink r:id="rId14">
        <w:r>
          <w:rPr>
            <w:color w:val="0000FF"/>
            <w:u w:val="single" w:color="0000FF"/>
          </w:rPr>
          <w:t>по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противодействию коррупции и состава президиума этого Совета»</w:t>
        </w:r>
        <w:r>
          <w:rPr/>
          <w:t>,</w:t>
        </w:r>
      </w:hyperlink>
      <w:r>
        <w:rPr/>
        <w:t> которым </w:t>
      </w:r>
      <w:r>
        <w:rPr>
          <w:spacing w:val="-2"/>
        </w:rPr>
        <w:t>утверждены:</w:t>
      </w:r>
    </w:p>
    <w:p>
      <w:pPr>
        <w:pStyle w:val="BodyText"/>
        <w:spacing w:before="5"/>
        <w:ind w:left="0"/>
        <w:jc w:val="left"/>
      </w:pPr>
    </w:p>
    <w:p>
      <w:pPr>
        <w:pStyle w:val="BodyText"/>
      </w:pPr>
      <w:r>
        <w:rPr/>
        <w:t>состав</w:t>
      </w:r>
      <w:r>
        <w:rPr>
          <w:spacing w:val="-6"/>
        </w:rPr>
        <w:t> </w:t>
      </w:r>
      <w:r>
        <w:rPr/>
        <w:t>Совета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Президенте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противодействию</w:t>
      </w:r>
      <w:r>
        <w:rPr>
          <w:spacing w:val="-2"/>
        </w:rPr>
        <w:t> коррупции;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right="136"/>
      </w:pPr>
      <w:r>
        <w:rPr/>
        <w:t>состав президиума Совета при Президенте Российской Федерации по противодействию </w:t>
      </w:r>
      <w:r>
        <w:rPr>
          <w:spacing w:val="-2"/>
        </w:rPr>
        <w:t>коррупции.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40" w:lineRule="auto" w:before="1" w:after="0"/>
        <w:ind w:left="2" w:right="137" w:firstLine="0"/>
        <w:jc w:val="both"/>
        <w:rPr>
          <w:sz w:val="24"/>
          <w:u w:val="none"/>
        </w:rPr>
      </w:pPr>
      <w:hyperlink r:id="rId15">
        <w:r>
          <w:rPr>
            <w:color w:val="0000FF"/>
            <w:sz w:val="24"/>
            <w:u w:val="single" w:color="0000FF"/>
          </w:rPr>
          <w:t>Указ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Президента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Российской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Федерации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от 2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апреля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2013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года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№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309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«О мерах</w:t>
        </w:r>
      </w:hyperlink>
      <w:r>
        <w:rPr>
          <w:color w:val="0000FF"/>
          <w:sz w:val="24"/>
          <w:u w:val="none"/>
        </w:rPr>
        <w:t> </w:t>
      </w:r>
      <w:hyperlink r:id="rId15"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реализации отдельных положений Федерального закона «О противодействии</w:t>
        </w:r>
      </w:hyperlink>
      <w:r>
        <w:rPr>
          <w:color w:val="0000FF"/>
          <w:sz w:val="24"/>
          <w:u w:val="none"/>
        </w:rPr>
        <w:t> </w:t>
      </w:r>
      <w:hyperlink r:id="rId15">
        <w:r>
          <w:rPr>
            <w:color w:val="0000FF"/>
            <w:spacing w:val="-2"/>
            <w:sz w:val="24"/>
            <w:u w:val="single" w:color="0000FF"/>
          </w:rPr>
          <w:t>коррупции»</w:t>
        </w:r>
      </w:hyperlink>
    </w:p>
    <w:p>
      <w:pPr>
        <w:pStyle w:val="BodyText"/>
        <w:spacing w:before="5"/>
        <w:ind w:left="0"/>
        <w:jc w:val="left"/>
      </w:pPr>
    </w:p>
    <w:p>
      <w:pPr>
        <w:pStyle w:val="BodyText"/>
        <w:ind w:right="136"/>
      </w:pPr>
      <w:r>
        <w:rPr/>
        <w:t>устанавливает порядок представления отдельными федеральными чиновниками сведений о</w:t>
      </w:r>
      <w:r>
        <w:rPr>
          <w:spacing w:val="-2"/>
        </w:rPr>
        <w:t> </w:t>
      </w:r>
      <w:r>
        <w:rPr/>
        <w:t>доходах,</w:t>
      </w:r>
      <w:r>
        <w:rPr>
          <w:spacing w:val="40"/>
        </w:rPr>
        <w:t> </w:t>
      </w:r>
      <w:r>
        <w:rPr/>
        <w:t>имуществе</w:t>
      </w:r>
      <w:r>
        <w:rPr>
          <w:spacing w:val="40"/>
        </w:rPr>
        <w:t> </w:t>
      </w:r>
      <w:r>
        <w:rPr/>
        <w:t>и обязательствах</w:t>
      </w:r>
      <w:r>
        <w:rPr>
          <w:spacing w:val="40"/>
        </w:rPr>
        <w:t> </w:t>
      </w:r>
      <w:r>
        <w:rPr/>
        <w:t>имущественного</w:t>
      </w:r>
      <w:r>
        <w:rPr>
          <w:spacing w:val="40"/>
        </w:rPr>
        <w:t> </w:t>
      </w:r>
      <w:r>
        <w:rPr/>
        <w:t>характера</w:t>
      </w:r>
      <w:r>
        <w:rPr>
          <w:spacing w:val="40"/>
        </w:rPr>
        <w:t> </w:t>
      </w:r>
      <w:r>
        <w:rPr/>
        <w:t>(своих,</w:t>
      </w:r>
      <w:r>
        <w:rPr>
          <w:spacing w:val="40"/>
        </w:rPr>
        <w:t> </w:t>
      </w:r>
      <w:r>
        <w:rPr/>
        <w:t>а также супруги (супруга) и несовершеннолетних детей).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right="137"/>
      </w:pPr>
      <w:r>
        <w:rPr/>
        <w:t>Пунктом</w:t>
      </w:r>
      <w:r>
        <w:rPr>
          <w:spacing w:val="-2"/>
        </w:rPr>
        <w:t> </w:t>
      </w:r>
      <w:r>
        <w:rPr/>
        <w:t>30 Указа органам государственной власти субъектов Российской Федерации рекомендовано установить с учетом положений Указа порядок представления лицами, замещающими</w:t>
      </w:r>
      <w:r>
        <w:rPr>
          <w:spacing w:val="40"/>
        </w:rPr>
        <w:t> </w:t>
      </w:r>
      <w:r>
        <w:rPr/>
        <w:t>государственные</w:t>
      </w:r>
      <w:r>
        <w:rPr>
          <w:spacing w:val="40"/>
        </w:rPr>
        <w:t> </w:t>
      </w:r>
      <w:r>
        <w:rPr/>
        <w:t>должности</w:t>
      </w:r>
      <w:r>
        <w:rPr>
          <w:spacing w:val="40"/>
        </w:rPr>
        <w:t> </w:t>
      </w:r>
      <w:r>
        <w:rPr/>
        <w:t>субъектов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Федерации,</w:t>
      </w:r>
      <w:r>
        <w:rPr>
          <w:spacing w:val="80"/>
          <w:w w:val="150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а) о</w:t>
      </w:r>
      <w:r>
        <w:rPr>
          <w:spacing w:val="-3"/>
        </w:rPr>
        <w:t> </w:t>
      </w:r>
      <w:r>
        <w:rPr/>
        <w:t>счетах (вкладах) и</w:t>
      </w:r>
      <w:r>
        <w:rPr>
          <w:spacing w:val="-2"/>
        </w:rPr>
        <w:t> </w:t>
      </w:r>
      <w:r>
        <w:rPr/>
        <w:t>наличных денежных средствах в</w:t>
      </w:r>
      <w:r>
        <w:rPr>
          <w:spacing w:val="-1"/>
        </w:rPr>
        <w:t> </w:t>
      </w:r>
      <w:r>
        <w:rPr/>
        <w:t>иностранных банках, расположенных за</w:t>
      </w:r>
      <w:r>
        <w:rPr>
          <w:spacing w:val="-3"/>
        </w:rPr>
        <w:t> </w:t>
      </w:r>
      <w:r>
        <w:rPr/>
        <w:t>пределами территории Российской Федерации; б) о</w:t>
      </w:r>
      <w:r>
        <w:rPr>
          <w:spacing w:val="-3"/>
        </w:rPr>
        <w:t> </w:t>
      </w:r>
      <w:r>
        <w:rPr/>
        <w:t>государственных ценных бумагах иностранных государств, облигациях и акциях иных иностранных эмитентов; в) о</w:t>
      </w:r>
      <w:r>
        <w:rPr>
          <w:spacing w:val="-2"/>
        </w:rPr>
        <w:t> </w:t>
      </w:r>
      <w:r>
        <w:rPr/>
        <w:t>недвижимом имуществе, находящемся за</w:t>
      </w:r>
      <w:r>
        <w:rPr>
          <w:spacing w:val="-3"/>
        </w:rPr>
        <w:t> </w:t>
      </w:r>
      <w:r>
        <w:rPr/>
        <w:t>пределами территории Российской Федерации; г) об обязательствах имущественного характера за пределами территории Российской Федерации.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40" w:lineRule="auto" w:before="0" w:after="0"/>
        <w:ind w:left="2" w:right="138" w:firstLine="0"/>
        <w:jc w:val="both"/>
        <w:rPr>
          <w:sz w:val="24"/>
          <w:u w:val="none"/>
        </w:rPr>
      </w:pPr>
      <w:hyperlink r:id="rId16">
        <w:r>
          <w:rPr>
            <w:color w:val="0000FF"/>
            <w:sz w:val="24"/>
            <w:u w:val="single" w:color="0000FF"/>
          </w:rPr>
          <w:t>Указ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Президента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Российской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Федерации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от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апреля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2013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года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№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310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«О мерах</w:t>
        </w:r>
      </w:hyperlink>
      <w:r>
        <w:rPr>
          <w:color w:val="0000FF"/>
          <w:sz w:val="24"/>
          <w:u w:val="none"/>
        </w:rPr>
        <w:t> </w:t>
      </w:r>
      <w:hyperlink r:id="rId16"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реализации отдельных положений Федерального закона «О контроле за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соответствием</w:t>
        </w:r>
      </w:hyperlink>
      <w:r>
        <w:rPr>
          <w:color w:val="0000FF"/>
          <w:sz w:val="24"/>
          <w:u w:val="none"/>
        </w:rPr>
        <w:t> </w:t>
      </w:r>
      <w:hyperlink r:id="rId16">
        <w:r>
          <w:rPr>
            <w:color w:val="0000FF"/>
            <w:sz w:val="24"/>
            <w:u w:val="single" w:color="0000FF"/>
          </w:rPr>
          <w:t>расходов лиц, замещающих государственные должности, и иных лиц их доходам»</w:t>
        </w:r>
      </w:hyperlink>
    </w:p>
    <w:p>
      <w:pPr>
        <w:pStyle w:val="BodyText"/>
        <w:spacing w:before="5"/>
        <w:ind w:left="0"/>
        <w:jc w:val="left"/>
      </w:pPr>
    </w:p>
    <w:p>
      <w:pPr>
        <w:pStyle w:val="BodyText"/>
        <w:ind w:right="136"/>
      </w:pPr>
      <w:r>
        <w:rPr/>
        <w:t>устанавливает, кто принимает решение о контроле за</w:t>
      </w:r>
      <w:r>
        <w:rPr>
          <w:spacing w:val="-2"/>
        </w:rPr>
        <w:t> </w:t>
      </w:r>
      <w:r>
        <w:rPr/>
        <w:t>расходами служащих, а</w:t>
      </w:r>
      <w:r>
        <w:rPr>
          <w:spacing w:val="-1"/>
        </w:rPr>
        <w:t> </w:t>
      </w:r>
      <w:r>
        <w:rPr/>
        <w:t>также утверждает форму справки о</w:t>
      </w:r>
      <w:r>
        <w:rPr>
          <w:spacing w:val="-1"/>
        </w:rPr>
        <w:t> </w:t>
      </w:r>
      <w:r>
        <w:rPr/>
        <w:t>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</w:t>
      </w:r>
      <w:r>
        <w:rPr>
          <w:spacing w:val="-6"/>
        </w:rPr>
        <w:t> </w:t>
      </w:r>
      <w:r>
        <w:rPr/>
        <w:t>источниках получения средств, за счет которых совершена указанная сделка.</w:t>
      </w:r>
    </w:p>
    <w:p>
      <w:pPr>
        <w:pStyle w:val="BodyText"/>
        <w:spacing w:after="0"/>
        <w:sectPr>
          <w:pgSz w:w="11910" w:h="16840"/>
          <w:pgMar w:top="1040" w:bottom="280" w:left="1700" w:right="708"/>
        </w:sectPr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66" w:after="0"/>
        <w:ind w:left="2" w:right="140" w:firstLine="0"/>
        <w:jc w:val="left"/>
        <w:rPr>
          <w:sz w:val="24"/>
          <w:u w:val="none"/>
        </w:rPr>
      </w:pPr>
      <w:hyperlink r:id="rId17">
        <w:r>
          <w:rPr>
            <w:color w:val="0000FF"/>
            <w:sz w:val="24"/>
            <w:u w:val="single" w:color="0000FF"/>
          </w:rPr>
          <w:t>Указ</w:t>
        </w:r>
        <w:r>
          <w:rPr>
            <w:color w:val="0000FF"/>
            <w:spacing w:val="79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Президента</w:t>
        </w:r>
        <w:r>
          <w:rPr>
            <w:color w:val="0000FF"/>
            <w:spacing w:val="7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Российской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Федерации</w:t>
        </w:r>
        <w:r>
          <w:rPr>
            <w:color w:val="0000FF"/>
            <w:spacing w:val="79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от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08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июля</w:t>
        </w:r>
        <w:r>
          <w:rPr>
            <w:color w:val="0000FF"/>
            <w:spacing w:val="79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2013</w:t>
        </w:r>
        <w:r>
          <w:rPr>
            <w:color w:val="0000FF"/>
            <w:spacing w:val="76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года</w:t>
        </w:r>
        <w:r>
          <w:rPr>
            <w:color w:val="0000FF"/>
            <w:spacing w:val="78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№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613</w:t>
        </w:r>
        <w:r>
          <w:rPr>
            <w:color w:val="0000FF"/>
            <w:spacing w:val="80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«Вопросы</w:t>
        </w:r>
      </w:hyperlink>
      <w:r>
        <w:rPr>
          <w:color w:val="0000FF"/>
          <w:sz w:val="24"/>
          <w:u w:val="none"/>
        </w:rPr>
        <w:t> </w:t>
      </w:r>
      <w:hyperlink r:id="rId17">
        <w:r>
          <w:rPr>
            <w:color w:val="0000FF"/>
            <w:sz w:val="24"/>
            <w:u w:val="single" w:color="0000FF"/>
          </w:rPr>
          <w:t>противодействия коррупции»</w:t>
        </w:r>
        <w:r>
          <w:rPr>
            <w:sz w:val="24"/>
            <w:u w:val="none"/>
          </w:rPr>
          <w:t>,</w:t>
        </w:r>
      </w:hyperlink>
      <w:r>
        <w:rPr>
          <w:sz w:val="24"/>
          <w:u w:val="none"/>
        </w:rPr>
        <w:t> которым утвержден: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right="138"/>
      </w:pPr>
      <w:r>
        <w:rPr/>
        <w:t>Порядок размещения сведений о доходах, расходах, об имуществе и обязательствах имущественного характера отдельных категорий лиц и членов их</w:t>
      </w:r>
      <w:r>
        <w:rPr>
          <w:spacing w:val="-1"/>
        </w:rPr>
        <w:t> </w:t>
      </w:r>
      <w:r>
        <w:rPr/>
        <w:t>семей на</w:t>
      </w:r>
      <w:r>
        <w:rPr>
          <w:spacing w:val="-3"/>
        </w:rPr>
        <w:t> </w:t>
      </w:r>
      <w:r>
        <w:rPr/>
        <w:t>официальных сайтах федеральных государственных органов,</w:t>
      </w:r>
      <w:r>
        <w:rPr>
          <w:spacing w:val="-2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власти</w:t>
      </w:r>
      <w:r>
        <w:rPr>
          <w:spacing w:val="-3"/>
        </w:rPr>
        <w:t> </w:t>
      </w:r>
      <w:r>
        <w:rPr/>
        <w:t>субъектов Российской Федерации и организаций и</w:t>
      </w:r>
      <w:r>
        <w:rPr>
          <w:spacing w:val="-1"/>
        </w:rPr>
        <w:t> </w:t>
      </w:r>
      <w:r>
        <w:rPr/>
        <w:t>предоставления этих сведений общероссийским средствам массовой информации для опубликования.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right="136"/>
      </w:pPr>
      <w:r>
        <w:rPr/>
        <w:t>Пунктом 8</w:t>
      </w:r>
      <w:r>
        <w:rPr>
          <w:spacing w:val="-1"/>
        </w:rPr>
        <w:t> </w:t>
      </w:r>
      <w:r>
        <w:rPr/>
        <w:t>данного указа органам государственной власти субъектов Российской Федерации и</w:t>
      </w:r>
      <w:r>
        <w:rPr>
          <w:spacing w:val="-1"/>
        </w:rPr>
        <w:t> </w:t>
      </w:r>
      <w:r>
        <w:rPr/>
        <w:t>органам местного самоуправления рекомендовано руководствоваться настоящим</w:t>
      </w:r>
      <w:r>
        <w:rPr>
          <w:spacing w:val="39"/>
        </w:rPr>
        <w:t>  </w:t>
      </w:r>
      <w:r>
        <w:rPr/>
        <w:t>Указом</w:t>
      </w:r>
      <w:r>
        <w:rPr>
          <w:spacing w:val="80"/>
          <w:w w:val="150"/>
        </w:rPr>
        <w:t> </w:t>
      </w:r>
      <w:r>
        <w:rPr/>
        <w:t>при</w:t>
      </w:r>
      <w:r>
        <w:rPr>
          <w:spacing w:val="39"/>
        </w:rPr>
        <w:t>  </w:t>
      </w:r>
      <w:r>
        <w:rPr/>
        <w:t>разработке</w:t>
      </w:r>
      <w:r>
        <w:rPr>
          <w:spacing w:val="80"/>
          <w:w w:val="150"/>
        </w:rPr>
        <w:t> </w:t>
      </w:r>
      <w:r>
        <w:rPr/>
        <w:t>и утверждении</w:t>
      </w:r>
      <w:r>
        <w:rPr>
          <w:spacing w:val="39"/>
        </w:rPr>
        <w:t>  </w:t>
      </w:r>
      <w:r>
        <w:rPr/>
        <w:t>порядка</w:t>
      </w:r>
      <w:r>
        <w:rPr>
          <w:spacing w:val="39"/>
        </w:rPr>
        <w:t>  </w:t>
      </w:r>
      <w:r>
        <w:rPr/>
        <w:t>размещения</w:t>
      </w:r>
      <w:r>
        <w:rPr>
          <w:spacing w:val="39"/>
        </w:rPr>
        <w:t>  </w:t>
      </w:r>
      <w:r>
        <w:rPr/>
        <w:t>сведений о</w:t>
      </w:r>
      <w:r>
        <w:rPr>
          <w:spacing w:val="-2"/>
        </w:rPr>
        <w:t> </w:t>
      </w:r>
      <w:r>
        <w:rPr/>
        <w:t>доходах, расходах, об имуществе и обязательствах имущественного характера лиц, замещающих государственные должности субъектов Российской Федерации, должности государственной гражданской службы субъектов Российской Федерации, муниципальные должности и</w:t>
      </w:r>
      <w:r>
        <w:rPr>
          <w:spacing w:val="-1"/>
        </w:rPr>
        <w:t> </w:t>
      </w:r>
      <w:r>
        <w:rPr/>
        <w:t>должности муниципальной службы, и членов их</w:t>
      </w:r>
      <w:r>
        <w:rPr>
          <w:spacing w:val="-1"/>
        </w:rPr>
        <w:t> </w:t>
      </w:r>
      <w:r>
        <w:rPr/>
        <w:t>семей на</w:t>
      </w:r>
      <w:r>
        <w:rPr>
          <w:spacing w:val="-3"/>
        </w:rPr>
        <w:t> </w:t>
      </w:r>
      <w:r>
        <w:rPr/>
        <w:t>официальных сайтах органов государственной власти субъектов Российской Федерации, органов местного самоуправления и предоставления этих сведений общероссийским средствам массовой информации для опубликования.</w:t>
      </w:r>
    </w:p>
    <w:sectPr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479" w:hanging="47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1" w:hanging="4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3" w:hanging="4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5" w:hanging="4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7" w:hanging="4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9" w:hanging="4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1" w:hanging="4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2" w:hanging="4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4" w:hanging="4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" w:right="269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 w:right="137"/>
      <w:jc w:val="both"/>
    </w:pPr>
    <w:rPr>
      <w:rFonts w:ascii="Times New Roman" w:hAnsi="Times New Roman" w:eastAsia="Times New Roman" w:cs="Times New Roman"/>
      <w:u w:val="single" w:color="000000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dvinaland.ru/files/power/acorr/docs/f_z/u1.docx" TargetMode="External"/><Relationship Id="rId6" Type="http://schemas.openxmlformats.org/officeDocument/2006/relationships/hyperlink" Target="http://dvinaland.ru/files/power/acorr/docs/f_z/u2.docx" TargetMode="External"/><Relationship Id="rId7" Type="http://schemas.openxmlformats.org/officeDocument/2006/relationships/hyperlink" Target="http://dvinaland.ru/files/power/acorr/docs/f_z/u3.docx" TargetMode="External"/><Relationship Id="rId8" Type="http://schemas.openxmlformats.org/officeDocument/2006/relationships/hyperlink" Target="http://dvinaland.ru/files/power/acorr/docs/f_z/u4.docx" TargetMode="External"/><Relationship Id="rId9" Type="http://schemas.openxmlformats.org/officeDocument/2006/relationships/hyperlink" Target="http://dvinaland.ru/files/power/acorr/docs/f_z/u5.docx" TargetMode="External"/><Relationship Id="rId10" Type="http://schemas.openxmlformats.org/officeDocument/2006/relationships/hyperlink" Target="http://dvinaland.ru/files/power/acorr/docs/f_z/u6.docx" TargetMode="External"/><Relationship Id="rId11" Type="http://schemas.openxmlformats.org/officeDocument/2006/relationships/hyperlink" Target="http://dvinaland.ru/files/power/acorr/docs/f_z/u7.docx" TargetMode="External"/><Relationship Id="rId12" Type="http://schemas.openxmlformats.org/officeDocument/2006/relationships/hyperlink" Target="http://dvinaland.ru/files/power/acorr/docs/f_z/u8.docx" TargetMode="External"/><Relationship Id="rId13" Type="http://schemas.openxmlformats.org/officeDocument/2006/relationships/hyperlink" Target="http://dvinaland.ru/files/power/acorr/docs/f_z/u9.docx" TargetMode="External"/><Relationship Id="rId14" Type="http://schemas.openxmlformats.org/officeDocument/2006/relationships/hyperlink" Target="http://dvinaland.ru/files/power/acorr/docs/f_z/u10.docx" TargetMode="External"/><Relationship Id="rId15" Type="http://schemas.openxmlformats.org/officeDocument/2006/relationships/hyperlink" Target="http://dvinaland.ru/files/power/acorr/docs/f_z/u11.docx" TargetMode="External"/><Relationship Id="rId16" Type="http://schemas.openxmlformats.org/officeDocument/2006/relationships/hyperlink" Target="http://dvinaland.ru/files/power/acorr/docs/f_z/u12.docx" TargetMode="External"/><Relationship Id="rId17" Type="http://schemas.openxmlformats.org/officeDocument/2006/relationships/hyperlink" Target="http://dvinaland.ru/files/power/acorr/docs/f_z/u13.docx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2025-06-25T13:34:49Z</dcterms:created>
  <dcterms:modified xsi:type="dcterms:W3CDTF">2025-06-25T13:34:49Z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2025-06-25T00:00:00Z</vt:filetime>
  </property>
  <property fmtid="{D5CDD505-2E9C-101B-9397-08002B2CF9AE}" pid="5" name="Producer">
    <vt:lpwstr>3-Heights(TM) PDF Security Shell 4.8.25.2 (http://www.pdf-tools.com)</vt:lpwstr>
  </property>
</Properties>
</file>